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7D918" w14:textId="77777777" w:rsidR="00856284" w:rsidRPr="004538CB" w:rsidRDefault="00856284" w:rsidP="00856284">
      <w:pPr>
        <w:pStyle w:val="Body"/>
        <w:jc w:val="center"/>
        <w:rPr>
          <w:rFonts w:ascii="Avenir Heavy" w:eastAsia="Avenir Heavy" w:hAnsi="Avenir Heavy" w:cs="Avenir Heavy"/>
          <w:b/>
          <w:bCs/>
          <w:sz w:val="28"/>
          <w:szCs w:val="28"/>
        </w:rPr>
      </w:pPr>
      <w:r w:rsidRPr="004538CB">
        <w:rPr>
          <w:rFonts w:ascii="Avenir Heavy" w:hAnsi="Avenir Heavy"/>
          <w:b/>
          <w:bCs/>
          <w:sz w:val="28"/>
          <w:szCs w:val="28"/>
        </w:rPr>
        <w:t>Implant Insertion Equipment and Supply List</w:t>
      </w:r>
    </w:p>
    <w:p w14:paraId="73904B4D" w14:textId="77777777" w:rsidR="00856284" w:rsidRDefault="00856284" w:rsidP="00856284">
      <w:pPr>
        <w:pStyle w:val="Body"/>
        <w:rPr>
          <w:rFonts w:ascii="Avenir Heavy" w:eastAsia="Avenir Heavy" w:hAnsi="Avenir Heavy" w:cs="Avenir Heavy"/>
          <w:u w:val="single"/>
        </w:rPr>
      </w:pPr>
    </w:p>
    <w:p w14:paraId="01A5C429" w14:textId="77777777" w:rsidR="00856284" w:rsidRDefault="00856284" w:rsidP="00856284">
      <w:pPr>
        <w:pStyle w:val="Body"/>
        <w:numPr>
          <w:ilvl w:val="0"/>
          <w:numId w:val="6"/>
        </w:numPr>
        <w:rPr>
          <w:rFonts w:ascii="Avenir Book" w:hAnsi="Avenir Book"/>
        </w:rPr>
      </w:pPr>
      <w:r>
        <w:rPr>
          <w:rFonts w:ascii="Avenir Book" w:hAnsi="Avenir Book"/>
        </w:rPr>
        <w:t>Implant (Nexplanon) device</w:t>
      </w:r>
    </w:p>
    <w:p w14:paraId="4F62FDAF" w14:textId="77777777" w:rsidR="00856284" w:rsidRDefault="00856284" w:rsidP="00856284">
      <w:pPr>
        <w:pStyle w:val="Body"/>
        <w:numPr>
          <w:ilvl w:val="0"/>
          <w:numId w:val="6"/>
        </w:numPr>
        <w:rPr>
          <w:rFonts w:ascii="Avenir Book" w:hAnsi="Avenir Book"/>
        </w:rPr>
      </w:pPr>
      <w:r>
        <w:rPr>
          <w:rFonts w:ascii="Avenir Book" w:hAnsi="Avenir Book"/>
        </w:rPr>
        <w:t>Marking pen</w:t>
      </w:r>
    </w:p>
    <w:p w14:paraId="23AB0389" w14:textId="77777777" w:rsidR="00856284" w:rsidRDefault="00856284" w:rsidP="00856284">
      <w:pPr>
        <w:pStyle w:val="Body"/>
        <w:numPr>
          <w:ilvl w:val="0"/>
          <w:numId w:val="6"/>
        </w:numPr>
        <w:rPr>
          <w:rFonts w:ascii="Avenir Book" w:hAnsi="Avenir Book"/>
        </w:rPr>
      </w:pPr>
      <w:r>
        <w:rPr>
          <w:rFonts w:ascii="Avenir Book" w:hAnsi="Avenir Book"/>
        </w:rPr>
        <w:t>Tape measure  (plastic ruler preferred)</w:t>
      </w:r>
    </w:p>
    <w:p w14:paraId="72B35F5B" w14:textId="77777777" w:rsidR="00856284" w:rsidRDefault="00856284" w:rsidP="00856284">
      <w:pPr>
        <w:pStyle w:val="Body"/>
        <w:numPr>
          <w:ilvl w:val="0"/>
          <w:numId w:val="6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Alcohol pads </w:t>
      </w:r>
    </w:p>
    <w:p w14:paraId="665E15ED" w14:textId="77777777" w:rsidR="00856284" w:rsidRDefault="00856284" w:rsidP="00856284">
      <w:pPr>
        <w:pStyle w:val="Body"/>
        <w:numPr>
          <w:ilvl w:val="0"/>
          <w:numId w:val="6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Betadine or </w:t>
      </w:r>
      <w:proofErr w:type="spellStart"/>
      <w:r>
        <w:rPr>
          <w:rFonts w:ascii="Avenir Book" w:hAnsi="Avenir Book"/>
        </w:rPr>
        <w:t>chlorhexadine</w:t>
      </w:r>
      <w:proofErr w:type="spellEnd"/>
    </w:p>
    <w:p w14:paraId="427C0648" w14:textId="77777777" w:rsidR="00856284" w:rsidRDefault="00856284" w:rsidP="00856284">
      <w:pPr>
        <w:pStyle w:val="Body"/>
        <w:numPr>
          <w:ilvl w:val="0"/>
          <w:numId w:val="6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5 mL syringe </w:t>
      </w:r>
    </w:p>
    <w:p w14:paraId="2B09C230" w14:textId="77777777" w:rsidR="00856284" w:rsidRDefault="00856284" w:rsidP="00856284">
      <w:pPr>
        <w:pStyle w:val="Body"/>
        <w:numPr>
          <w:ilvl w:val="0"/>
          <w:numId w:val="6"/>
        </w:numPr>
        <w:rPr>
          <w:rFonts w:ascii="Avenir Book" w:hAnsi="Avenir Book"/>
        </w:rPr>
      </w:pPr>
      <w:r>
        <w:rPr>
          <w:rFonts w:ascii="Avenir Book" w:hAnsi="Avenir Book"/>
        </w:rPr>
        <w:t>1-2% lidocaine (with Epi + 0.5mL 8.4% Sodium Bicarbonate optional)</w:t>
      </w:r>
    </w:p>
    <w:p w14:paraId="306B7099" w14:textId="77777777" w:rsidR="00856284" w:rsidRDefault="00856284" w:rsidP="00856284">
      <w:pPr>
        <w:pStyle w:val="Body"/>
        <w:numPr>
          <w:ilvl w:val="0"/>
          <w:numId w:val="6"/>
        </w:numPr>
        <w:rPr>
          <w:rFonts w:ascii="Avenir Book" w:hAnsi="Avenir Book"/>
        </w:rPr>
      </w:pPr>
      <w:r>
        <w:rPr>
          <w:rFonts w:ascii="Avenir Book" w:hAnsi="Avenir Book"/>
        </w:rPr>
        <w:t>18 g to draw up medication</w:t>
      </w:r>
    </w:p>
    <w:p w14:paraId="24CB6A29" w14:textId="77777777" w:rsidR="00856284" w:rsidRDefault="00856284" w:rsidP="00856284">
      <w:pPr>
        <w:pStyle w:val="Body"/>
        <w:numPr>
          <w:ilvl w:val="0"/>
          <w:numId w:val="6"/>
        </w:numPr>
        <w:rPr>
          <w:rFonts w:ascii="Avenir Book" w:hAnsi="Avenir Book"/>
        </w:rPr>
      </w:pPr>
      <w:r>
        <w:rPr>
          <w:rFonts w:ascii="Avenir Book" w:hAnsi="Avenir Book"/>
        </w:rPr>
        <w:t>23-25g 1 ½ needle to attach to syringe</w:t>
      </w:r>
    </w:p>
    <w:p w14:paraId="2AB472CC" w14:textId="77777777" w:rsidR="00856284" w:rsidRDefault="00856284" w:rsidP="00856284">
      <w:pPr>
        <w:pStyle w:val="Body"/>
        <w:numPr>
          <w:ilvl w:val="0"/>
          <w:numId w:val="6"/>
        </w:numPr>
        <w:rPr>
          <w:rFonts w:ascii="Avenir Book" w:hAnsi="Avenir Book"/>
        </w:rPr>
      </w:pPr>
      <w:r>
        <w:rPr>
          <w:rFonts w:ascii="Avenir Book" w:hAnsi="Avenir Book"/>
        </w:rPr>
        <w:t>Sterile or clean gauze (e.g. 4 x 4s)</w:t>
      </w:r>
    </w:p>
    <w:p w14:paraId="67A4D605" w14:textId="77777777" w:rsidR="00856284" w:rsidRDefault="00856284" w:rsidP="00856284">
      <w:pPr>
        <w:pStyle w:val="Body"/>
        <w:numPr>
          <w:ilvl w:val="0"/>
          <w:numId w:val="6"/>
        </w:numPr>
        <w:rPr>
          <w:rFonts w:ascii="Avenir Book" w:hAnsi="Avenir Book"/>
        </w:rPr>
      </w:pPr>
      <w:r>
        <w:rPr>
          <w:rFonts w:ascii="Avenir Book" w:hAnsi="Avenir Book"/>
        </w:rPr>
        <w:t>Gauze roll for pressure dressing</w:t>
      </w:r>
    </w:p>
    <w:p w14:paraId="39B37CD2" w14:textId="77777777" w:rsidR="00856284" w:rsidRDefault="00856284" w:rsidP="00856284">
      <w:pPr>
        <w:pStyle w:val="Body"/>
        <w:numPr>
          <w:ilvl w:val="0"/>
          <w:numId w:val="6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Tape </w:t>
      </w:r>
    </w:p>
    <w:p w14:paraId="35C8598F" w14:textId="77777777" w:rsidR="00856284" w:rsidRDefault="00856284" w:rsidP="00856284">
      <w:pPr>
        <w:pStyle w:val="Body"/>
        <w:numPr>
          <w:ilvl w:val="0"/>
          <w:numId w:val="6"/>
        </w:numPr>
        <w:rPr>
          <w:rFonts w:ascii="Avenir Book" w:hAnsi="Avenir Book"/>
          <w:lang w:val="it-IT"/>
        </w:rPr>
      </w:pPr>
      <w:proofErr w:type="spellStart"/>
      <w:r>
        <w:rPr>
          <w:rFonts w:ascii="Avenir Book" w:hAnsi="Avenir Book"/>
          <w:lang w:val="it-IT"/>
        </w:rPr>
        <w:t>Scissors</w:t>
      </w:r>
      <w:proofErr w:type="spellEnd"/>
    </w:p>
    <w:p w14:paraId="6220918C" w14:textId="77777777" w:rsidR="00856284" w:rsidRDefault="00856284" w:rsidP="00856284">
      <w:pPr>
        <w:pStyle w:val="Body"/>
        <w:numPr>
          <w:ilvl w:val="0"/>
          <w:numId w:val="6"/>
        </w:numPr>
        <w:rPr>
          <w:rFonts w:ascii="Avenir Book" w:hAnsi="Avenir Book"/>
        </w:rPr>
      </w:pPr>
      <w:proofErr w:type="spellStart"/>
      <w:r>
        <w:rPr>
          <w:rFonts w:ascii="Avenir Book" w:hAnsi="Avenir Book"/>
        </w:rPr>
        <w:t>Steri</w:t>
      </w:r>
      <w:proofErr w:type="spellEnd"/>
      <w:r>
        <w:rPr>
          <w:rFonts w:ascii="Avenir Book" w:hAnsi="Avenir Book"/>
        </w:rPr>
        <w:t>-strips or band aid</w:t>
      </w:r>
    </w:p>
    <w:p w14:paraId="081E2064" w14:textId="77777777" w:rsidR="00856284" w:rsidRPr="004538CB" w:rsidRDefault="00856284" w:rsidP="00856284">
      <w:pPr>
        <w:pStyle w:val="Body"/>
        <w:jc w:val="center"/>
        <w:rPr>
          <w:rFonts w:ascii="Avenir Heavy" w:eastAsia="Avenir Heavy" w:hAnsi="Avenir Heavy" w:cs="Avenir Heavy"/>
          <w:b/>
          <w:bCs/>
          <w:sz w:val="28"/>
          <w:szCs w:val="28"/>
        </w:rPr>
      </w:pPr>
      <w:r>
        <w:rPr>
          <w:rFonts w:ascii="Arial Unicode MS" w:hAnsi="Arial Unicode MS"/>
        </w:rPr>
        <w:br w:type="page"/>
      </w:r>
      <w:r w:rsidRPr="004538CB">
        <w:rPr>
          <w:rFonts w:ascii="Avenir Heavy" w:hAnsi="Avenir Heavy"/>
          <w:b/>
          <w:bCs/>
          <w:sz w:val="28"/>
          <w:szCs w:val="28"/>
        </w:rPr>
        <w:lastRenderedPageBreak/>
        <w:t>Implant Removal Equipment and Supply List</w:t>
      </w:r>
    </w:p>
    <w:p w14:paraId="06CD61F1" w14:textId="77777777" w:rsidR="00856284" w:rsidRPr="00D770F0" w:rsidRDefault="00856284" w:rsidP="00856284">
      <w:pPr>
        <w:pStyle w:val="Body"/>
        <w:jc w:val="center"/>
        <w:rPr>
          <w:rFonts w:ascii="Avenir Heavy" w:eastAsia="Avenir Heavy" w:hAnsi="Avenir Heavy" w:cs="Avenir Heavy"/>
          <w:sz w:val="28"/>
          <w:szCs w:val="28"/>
        </w:rPr>
      </w:pPr>
    </w:p>
    <w:p w14:paraId="10330437" w14:textId="77777777" w:rsidR="00856284" w:rsidRDefault="00856284" w:rsidP="00856284">
      <w:pPr>
        <w:pStyle w:val="Body"/>
        <w:numPr>
          <w:ilvl w:val="0"/>
          <w:numId w:val="8"/>
        </w:numPr>
        <w:rPr>
          <w:rFonts w:ascii="Avenir Book" w:hAnsi="Avenir Book"/>
        </w:rPr>
      </w:pPr>
      <w:r w:rsidRPr="00603D90">
        <w:rPr>
          <w:rFonts w:ascii="Avenir Book" w:hAnsi="Avenir Book"/>
        </w:rPr>
        <w:t>1 or 3</w:t>
      </w:r>
      <w:r>
        <w:rPr>
          <w:rFonts w:ascii="Avenir Book" w:hAnsi="Avenir Book"/>
        </w:rPr>
        <w:t xml:space="preserve"> mL syringe </w:t>
      </w:r>
    </w:p>
    <w:p w14:paraId="10356529" w14:textId="77777777" w:rsidR="00856284" w:rsidRDefault="00856284" w:rsidP="00856284">
      <w:pPr>
        <w:pStyle w:val="Body"/>
        <w:numPr>
          <w:ilvl w:val="0"/>
          <w:numId w:val="8"/>
        </w:numPr>
        <w:rPr>
          <w:rFonts w:ascii="Avenir Book" w:hAnsi="Avenir Book"/>
        </w:rPr>
      </w:pPr>
      <w:r>
        <w:rPr>
          <w:rFonts w:ascii="Avenir Book" w:hAnsi="Avenir Book"/>
        </w:rPr>
        <w:t>18 g to draw up medication</w:t>
      </w:r>
    </w:p>
    <w:p w14:paraId="6B768BB1" w14:textId="77777777" w:rsidR="00856284" w:rsidRDefault="00856284" w:rsidP="00856284">
      <w:pPr>
        <w:pStyle w:val="Body"/>
        <w:numPr>
          <w:ilvl w:val="0"/>
          <w:numId w:val="8"/>
        </w:numPr>
        <w:rPr>
          <w:rFonts w:ascii="Avenir Book" w:hAnsi="Avenir Book"/>
        </w:rPr>
      </w:pPr>
      <w:r>
        <w:rPr>
          <w:rFonts w:ascii="Avenir Book" w:hAnsi="Avenir Book"/>
        </w:rPr>
        <w:t>23-30g needle to attach to syringe</w:t>
      </w:r>
    </w:p>
    <w:p w14:paraId="3DD9EF2D" w14:textId="77777777" w:rsidR="00856284" w:rsidRDefault="00856284" w:rsidP="00856284">
      <w:pPr>
        <w:pStyle w:val="Body"/>
        <w:numPr>
          <w:ilvl w:val="0"/>
          <w:numId w:val="8"/>
        </w:numPr>
        <w:rPr>
          <w:rFonts w:ascii="Avenir Book" w:hAnsi="Avenir Book"/>
        </w:rPr>
      </w:pPr>
      <w:r>
        <w:rPr>
          <w:rFonts w:ascii="Avenir Book" w:hAnsi="Avenir Book"/>
        </w:rPr>
        <w:t>2 mL 1 or 2% lidocaine (with Epi + 0.5mL 8.4% Sodium Bicarbonate optional)</w:t>
      </w:r>
    </w:p>
    <w:p w14:paraId="6CB95E26" w14:textId="77777777" w:rsidR="00856284" w:rsidRDefault="00856284" w:rsidP="00856284">
      <w:pPr>
        <w:pStyle w:val="Body"/>
        <w:numPr>
          <w:ilvl w:val="0"/>
          <w:numId w:val="8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11 blade </w:t>
      </w:r>
      <w:proofErr w:type="gramStart"/>
      <w:r>
        <w:rPr>
          <w:rFonts w:ascii="Avenir Book" w:hAnsi="Avenir Book"/>
        </w:rPr>
        <w:t>scalpel</w:t>
      </w:r>
      <w:proofErr w:type="gramEnd"/>
    </w:p>
    <w:p w14:paraId="1E5DB89D" w14:textId="77777777" w:rsidR="00856284" w:rsidRDefault="00856284" w:rsidP="00856284">
      <w:pPr>
        <w:pStyle w:val="Body"/>
        <w:numPr>
          <w:ilvl w:val="0"/>
          <w:numId w:val="8"/>
        </w:numPr>
        <w:rPr>
          <w:rFonts w:ascii="Avenir Book" w:hAnsi="Avenir Book"/>
        </w:rPr>
      </w:pPr>
      <w:r>
        <w:rPr>
          <w:rFonts w:ascii="Avenir Book" w:hAnsi="Avenir Book"/>
        </w:rPr>
        <w:t>Two small hemostats (if deep or not employing pop-out technique)</w:t>
      </w:r>
    </w:p>
    <w:p w14:paraId="0C802C97" w14:textId="77777777" w:rsidR="00856284" w:rsidRDefault="00856284" w:rsidP="00856284">
      <w:pPr>
        <w:pStyle w:val="Body"/>
        <w:numPr>
          <w:ilvl w:val="0"/>
          <w:numId w:val="8"/>
        </w:numPr>
        <w:rPr>
          <w:rFonts w:ascii="Avenir Book" w:hAnsi="Avenir Book"/>
          <w:lang w:val="fr-FR"/>
        </w:rPr>
      </w:pPr>
      <w:proofErr w:type="spellStart"/>
      <w:r>
        <w:rPr>
          <w:rFonts w:ascii="Avenir Book" w:hAnsi="Avenir Book"/>
          <w:lang w:val="fr-FR"/>
        </w:rPr>
        <w:t>Sterile</w:t>
      </w:r>
      <w:proofErr w:type="spellEnd"/>
      <w:r>
        <w:rPr>
          <w:rFonts w:ascii="Avenir Book" w:hAnsi="Avenir Book"/>
          <w:lang w:val="fr-FR"/>
        </w:rPr>
        <w:t xml:space="preserve"> </w:t>
      </w:r>
      <w:proofErr w:type="spellStart"/>
      <w:r>
        <w:rPr>
          <w:rFonts w:ascii="Avenir Book" w:hAnsi="Avenir Book"/>
          <w:lang w:val="fr-FR"/>
        </w:rPr>
        <w:t>gauze</w:t>
      </w:r>
      <w:proofErr w:type="spellEnd"/>
      <w:r>
        <w:rPr>
          <w:rFonts w:ascii="Avenir Book" w:hAnsi="Avenir Book"/>
          <w:lang w:val="fr-FR"/>
        </w:rPr>
        <w:t xml:space="preserve"> (</w:t>
      </w:r>
      <w:proofErr w:type="spellStart"/>
      <w:r>
        <w:rPr>
          <w:rFonts w:ascii="Avenir Book" w:hAnsi="Avenir Book"/>
          <w:lang w:val="fr-FR"/>
        </w:rPr>
        <w:t>e.g</w:t>
      </w:r>
      <w:proofErr w:type="spellEnd"/>
      <w:r>
        <w:rPr>
          <w:rFonts w:ascii="Avenir Book" w:hAnsi="Avenir Book"/>
          <w:lang w:val="fr-FR"/>
        </w:rPr>
        <w:t>. 4 x 4 s)</w:t>
      </w:r>
    </w:p>
    <w:p w14:paraId="2C3B5042" w14:textId="77777777" w:rsidR="00856284" w:rsidRDefault="00856284" w:rsidP="00856284">
      <w:pPr>
        <w:pStyle w:val="Body"/>
        <w:numPr>
          <w:ilvl w:val="0"/>
          <w:numId w:val="8"/>
        </w:numPr>
        <w:rPr>
          <w:rFonts w:ascii="Avenir Book" w:hAnsi="Avenir Book"/>
        </w:rPr>
      </w:pPr>
      <w:r>
        <w:rPr>
          <w:rFonts w:ascii="Avenir Book" w:hAnsi="Avenir Book"/>
        </w:rPr>
        <w:t>Gauze roll for pressure dressing</w:t>
      </w:r>
    </w:p>
    <w:p w14:paraId="7A82BEAD" w14:textId="77777777" w:rsidR="00856284" w:rsidRDefault="00856284" w:rsidP="00856284">
      <w:pPr>
        <w:pStyle w:val="Body"/>
        <w:numPr>
          <w:ilvl w:val="0"/>
          <w:numId w:val="8"/>
        </w:numPr>
        <w:rPr>
          <w:rFonts w:ascii="Avenir Book" w:hAnsi="Avenir Book"/>
        </w:rPr>
      </w:pPr>
      <w:r>
        <w:rPr>
          <w:rFonts w:ascii="Avenir Book" w:hAnsi="Avenir Book"/>
        </w:rPr>
        <w:t>Tape</w:t>
      </w:r>
    </w:p>
    <w:p w14:paraId="04D9F6BA" w14:textId="77777777" w:rsidR="00856284" w:rsidRDefault="00856284" w:rsidP="00856284">
      <w:pPr>
        <w:pStyle w:val="Body"/>
        <w:numPr>
          <w:ilvl w:val="0"/>
          <w:numId w:val="8"/>
        </w:numPr>
        <w:rPr>
          <w:rFonts w:ascii="Avenir Book" w:hAnsi="Avenir Book"/>
          <w:lang w:val="it-IT"/>
        </w:rPr>
      </w:pPr>
      <w:proofErr w:type="spellStart"/>
      <w:r>
        <w:rPr>
          <w:rFonts w:ascii="Avenir Book" w:hAnsi="Avenir Book"/>
          <w:lang w:val="it-IT"/>
        </w:rPr>
        <w:t>Scissors</w:t>
      </w:r>
      <w:proofErr w:type="spellEnd"/>
    </w:p>
    <w:p w14:paraId="38DAE50F" w14:textId="77777777" w:rsidR="00856284" w:rsidRDefault="00856284" w:rsidP="00856284">
      <w:pPr>
        <w:pStyle w:val="Body"/>
        <w:numPr>
          <w:ilvl w:val="0"/>
          <w:numId w:val="8"/>
        </w:numPr>
        <w:rPr>
          <w:rFonts w:ascii="Avenir Book" w:hAnsi="Avenir Book"/>
        </w:rPr>
      </w:pPr>
      <w:proofErr w:type="spellStart"/>
      <w:r>
        <w:rPr>
          <w:rFonts w:ascii="Avenir Book" w:hAnsi="Avenir Book"/>
        </w:rPr>
        <w:t>Steri</w:t>
      </w:r>
      <w:proofErr w:type="spellEnd"/>
      <w:r>
        <w:rPr>
          <w:rFonts w:ascii="Avenir Book" w:hAnsi="Avenir Book"/>
        </w:rPr>
        <w:t>-Strips or band aid</w:t>
      </w:r>
    </w:p>
    <w:p w14:paraId="40923FB9" w14:textId="77777777" w:rsidR="00856284" w:rsidRDefault="00856284" w:rsidP="00856284">
      <w:pPr>
        <w:pStyle w:val="Body"/>
        <w:numPr>
          <w:ilvl w:val="0"/>
          <w:numId w:val="8"/>
        </w:numPr>
        <w:rPr>
          <w:rFonts w:ascii="Avenir Book" w:hAnsi="Avenir Book"/>
        </w:rPr>
      </w:pPr>
      <w:r>
        <w:rPr>
          <w:rFonts w:ascii="Avenir Book" w:hAnsi="Avenir Book"/>
        </w:rPr>
        <w:t>Sterile gloves</w:t>
      </w:r>
    </w:p>
    <w:p w14:paraId="3267E120" w14:textId="45A37CCA" w:rsidR="00F82C15" w:rsidRPr="00856284" w:rsidRDefault="00F82C15" w:rsidP="00856284">
      <w:pPr>
        <w:pStyle w:val="Body"/>
      </w:pPr>
    </w:p>
    <w:sectPr w:rsidR="00F82C15" w:rsidRPr="0085628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3D1AE" w14:textId="77777777" w:rsidR="006F632D" w:rsidRDefault="006F632D" w:rsidP="00E9658A">
      <w:r>
        <w:separator/>
      </w:r>
    </w:p>
  </w:endnote>
  <w:endnote w:type="continuationSeparator" w:id="0">
    <w:p w14:paraId="17702D4A" w14:textId="77777777" w:rsidR="006F632D" w:rsidRDefault="006F632D" w:rsidP="00E9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F473B" w14:textId="6CF953AA" w:rsidR="00E9658A" w:rsidRDefault="00E9658A" w:rsidP="00E9658A">
    <w:pPr>
      <w:pStyle w:val="Body"/>
      <w:tabs>
        <w:tab w:val="center" w:pos="4680"/>
        <w:tab w:val="left" w:pos="5587"/>
        <w:tab w:val="right" w:pos="9340"/>
      </w:tabs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79CC87F5" wp14:editId="1F1DAAEC">
          <wp:simplePos x="0" y="0"/>
          <wp:positionH relativeFrom="page">
            <wp:posOffset>5567398</wp:posOffset>
          </wp:positionH>
          <wp:positionV relativeFrom="page">
            <wp:posOffset>9200938</wp:posOffset>
          </wp:positionV>
          <wp:extent cx="914400" cy="450850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4508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venir Book" w:hAnsi="Avenir Book"/>
      </w:rPr>
      <w:t>October 2021 / www.reproductiveaccess.org</w:t>
    </w:r>
    <w:r>
      <w:t xml:space="preserve"> </w:t>
    </w:r>
    <w:r>
      <w:tab/>
    </w:r>
  </w:p>
  <w:p w14:paraId="5E7E36FF" w14:textId="7AB06C14" w:rsidR="00E9658A" w:rsidRDefault="00E96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EE841" w14:textId="77777777" w:rsidR="006F632D" w:rsidRDefault="006F632D" w:rsidP="00E9658A">
      <w:r>
        <w:separator/>
      </w:r>
    </w:p>
  </w:footnote>
  <w:footnote w:type="continuationSeparator" w:id="0">
    <w:p w14:paraId="1C60FA87" w14:textId="77777777" w:rsidR="006F632D" w:rsidRDefault="006F632D" w:rsidP="00E96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106A"/>
    <w:multiLevelType w:val="hybridMultilevel"/>
    <w:tmpl w:val="ACEC5996"/>
    <w:styleLink w:val="ImportedStyle7"/>
    <w:lvl w:ilvl="0" w:tplc="5E9E36B8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041208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52846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A892F0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B431F8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ECEE2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5698F4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E86880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32D9E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5C67F56"/>
    <w:multiLevelType w:val="hybridMultilevel"/>
    <w:tmpl w:val="CF9C3086"/>
    <w:styleLink w:val="ImportedStyle1"/>
    <w:lvl w:ilvl="0" w:tplc="0FF46C1A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0C80CE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94761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180460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4635C6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C61A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98E096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54481E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CC5A3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5727F7"/>
    <w:multiLevelType w:val="hybridMultilevel"/>
    <w:tmpl w:val="ACEC5996"/>
    <w:numStyleLink w:val="ImportedStyle7"/>
  </w:abstractNum>
  <w:abstractNum w:abstractNumId="3" w15:restartNumberingAfterBreak="0">
    <w:nsid w:val="29AB4B2D"/>
    <w:multiLevelType w:val="hybridMultilevel"/>
    <w:tmpl w:val="18781756"/>
    <w:numStyleLink w:val="ImportedStyle2"/>
  </w:abstractNum>
  <w:abstractNum w:abstractNumId="4" w15:restartNumberingAfterBreak="0">
    <w:nsid w:val="31B062F6"/>
    <w:multiLevelType w:val="hybridMultilevel"/>
    <w:tmpl w:val="5E22CB40"/>
    <w:numStyleLink w:val="ImportedStyle6"/>
  </w:abstractNum>
  <w:abstractNum w:abstractNumId="5" w15:restartNumberingAfterBreak="0">
    <w:nsid w:val="39E95D78"/>
    <w:multiLevelType w:val="hybridMultilevel"/>
    <w:tmpl w:val="CF9C3086"/>
    <w:numStyleLink w:val="ImportedStyle1"/>
  </w:abstractNum>
  <w:abstractNum w:abstractNumId="6" w15:restartNumberingAfterBreak="0">
    <w:nsid w:val="695E7C05"/>
    <w:multiLevelType w:val="hybridMultilevel"/>
    <w:tmpl w:val="18781756"/>
    <w:styleLink w:val="ImportedStyle2"/>
    <w:lvl w:ilvl="0" w:tplc="C7F45BF4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864C0A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78B50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12C73C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028922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626FB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8081DC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4CD8CC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D856C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2E05143"/>
    <w:multiLevelType w:val="hybridMultilevel"/>
    <w:tmpl w:val="5E22CB40"/>
    <w:styleLink w:val="ImportedStyle6"/>
    <w:lvl w:ilvl="0" w:tplc="F61C2A10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9A980E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F887E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FEF282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2C2812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8A81F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CA96EA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70CC5E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A4F89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8A"/>
    <w:rsid w:val="00123233"/>
    <w:rsid w:val="00210ED1"/>
    <w:rsid w:val="004538CB"/>
    <w:rsid w:val="00603D90"/>
    <w:rsid w:val="006F632D"/>
    <w:rsid w:val="00856284"/>
    <w:rsid w:val="00E9658A"/>
    <w:rsid w:val="00F8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3CBD3A"/>
  <w15:chartTrackingRefBased/>
  <w15:docId w15:val="{37FA856A-6EA4-D147-8867-C6F44173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E9658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E9658A"/>
    <w:pPr>
      <w:numPr>
        <w:numId w:val="1"/>
      </w:numPr>
    </w:pPr>
  </w:style>
  <w:style w:type="numbering" w:customStyle="1" w:styleId="ImportedStyle2">
    <w:name w:val="Imported Style 2"/>
    <w:rsid w:val="00E9658A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965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58A"/>
  </w:style>
  <w:style w:type="paragraph" w:styleId="Footer">
    <w:name w:val="footer"/>
    <w:basedOn w:val="Normal"/>
    <w:link w:val="FooterChar"/>
    <w:uiPriority w:val="99"/>
    <w:unhideWhenUsed/>
    <w:rsid w:val="00E96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58A"/>
  </w:style>
  <w:style w:type="numbering" w:customStyle="1" w:styleId="ImportedStyle6">
    <w:name w:val="Imported Style 6"/>
    <w:rsid w:val="00856284"/>
    <w:pPr>
      <w:numPr>
        <w:numId w:val="5"/>
      </w:numPr>
    </w:pPr>
  </w:style>
  <w:style w:type="numbering" w:customStyle="1" w:styleId="ImportedStyle7">
    <w:name w:val="Imported Style 7"/>
    <w:rsid w:val="0085628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brandy@reproductiveaccess.org</dc:creator>
  <cp:keywords/>
  <dc:description/>
  <cp:lastModifiedBy>brandy@reproductiveaccess.org</cp:lastModifiedBy>
  <cp:revision>4</cp:revision>
  <dcterms:created xsi:type="dcterms:W3CDTF">2021-10-25T16:57:00Z</dcterms:created>
  <dcterms:modified xsi:type="dcterms:W3CDTF">2021-10-25T17:41:00Z</dcterms:modified>
</cp:coreProperties>
</file>