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870C2" w14:textId="77777777" w:rsidR="00E87B97" w:rsidRPr="004747A8" w:rsidRDefault="00D81F4C" w:rsidP="004747A8">
      <w:pPr>
        <w:jc w:val="center"/>
        <w:rPr>
          <w:rFonts w:ascii="Avenir Book" w:hAnsi="Avenir Book"/>
          <w:b/>
          <w:sz w:val="28"/>
          <w:szCs w:val="22"/>
        </w:rPr>
      </w:pPr>
      <w:r w:rsidRPr="004747A8">
        <w:rPr>
          <w:rFonts w:ascii="Avenir Book" w:hAnsi="Avenir Book"/>
          <w:b/>
          <w:sz w:val="28"/>
          <w:szCs w:val="22"/>
        </w:rPr>
        <w:t>Early Pregnancy Loss Management Workshop</w:t>
      </w:r>
    </w:p>
    <w:p w14:paraId="3D9AAC80" w14:textId="0E76B7DE" w:rsidR="00E87B97" w:rsidRPr="004747A8" w:rsidRDefault="001C0F12">
      <w:pPr>
        <w:jc w:val="center"/>
        <w:rPr>
          <w:rFonts w:ascii="Avenir Book" w:hAnsi="Avenir Book"/>
          <w:b/>
          <w:sz w:val="28"/>
          <w:szCs w:val="22"/>
        </w:rPr>
      </w:pPr>
      <w:r>
        <w:rPr>
          <w:rFonts w:ascii="Avenir Book" w:hAnsi="Avenir Book"/>
          <w:b/>
          <w:sz w:val="28"/>
          <w:szCs w:val="22"/>
        </w:rPr>
        <w:t xml:space="preserve">Case Studies </w:t>
      </w:r>
      <w:r w:rsidR="00D81F4C" w:rsidRPr="004747A8">
        <w:rPr>
          <w:rFonts w:ascii="Avenir Book" w:hAnsi="Avenir Book"/>
          <w:b/>
          <w:sz w:val="28"/>
          <w:szCs w:val="22"/>
        </w:rPr>
        <w:t>Facilitator’s Guide</w:t>
      </w:r>
    </w:p>
    <w:p w14:paraId="71D8853C" w14:textId="77777777" w:rsidR="00E87B97" w:rsidRPr="004747A8" w:rsidRDefault="00E87B97">
      <w:pPr>
        <w:rPr>
          <w:rFonts w:ascii="Avenir Book" w:hAnsi="Avenir Book"/>
          <w:sz w:val="22"/>
          <w:szCs w:val="22"/>
        </w:rPr>
      </w:pPr>
    </w:p>
    <w:p w14:paraId="1A7C4DBA" w14:textId="31BD212C" w:rsidR="00E87B97" w:rsidRPr="004747A8" w:rsidRDefault="00D81F4C">
      <w:pPr>
        <w:rPr>
          <w:rFonts w:ascii="Avenir Book" w:hAnsi="Avenir Book"/>
          <w:sz w:val="22"/>
          <w:szCs w:val="22"/>
        </w:rPr>
      </w:pPr>
      <w:r w:rsidRPr="004747A8">
        <w:rPr>
          <w:rFonts w:ascii="Avenir Book" w:hAnsi="Avenir Book"/>
          <w:sz w:val="22"/>
          <w:szCs w:val="22"/>
        </w:rPr>
        <w:t xml:space="preserve">This presentation is designed to be interactive. The cases should be printed in their entirety, including the appendices which can be referenced by the learners throughout this activity. In this facilitator’s guide, the cases are included below along with the answers </w:t>
      </w:r>
      <w:r w:rsidR="004747A8">
        <w:rPr>
          <w:rFonts w:ascii="Avenir Book" w:hAnsi="Avenir Book"/>
          <w:sz w:val="22"/>
          <w:szCs w:val="22"/>
        </w:rPr>
        <w:t xml:space="preserve">(in italics) for each section. </w:t>
      </w:r>
      <w:r w:rsidRPr="004747A8">
        <w:rPr>
          <w:rFonts w:ascii="Avenir Book" w:hAnsi="Avenir Book"/>
          <w:sz w:val="22"/>
          <w:szCs w:val="22"/>
        </w:rPr>
        <w:t xml:space="preserve">Be sure to refer to the appendices (algorithm and classification tables) when indicated for each step of the cases. These can be found at the end of this facilitator's guide, the end of the learners document, as well as in the </w:t>
      </w:r>
      <w:r w:rsidR="003B12C2" w:rsidRPr="004747A8">
        <w:rPr>
          <w:rFonts w:ascii="Avenir Book" w:hAnsi="Avenir Book"/>
          <w:sz w:val="22"/>
          <w:szCs w:val="22"/>
        </w:rPr>
        <w:t>PowerPoint</w:t>
      </w:r>
      <w:r w:rsidRPr="004747A8">
        <w:rPr>
          <w:rFonts w:ascii="Avenir Book" w:hAnsi="Avenir Book"/>
          <w:sz w:val="22"/>
          <w:szCs w:val="22"/>
        </w:rPr>
        <w:t xml:space="preserve"> slides. The </w:t>
      </w:r>
      <w:r w:rsidR="003B12C2" w:rsidRPr="004747A8">
        <w:rPr>
          <w:rFonts w:ascii="Avenir Book" w:hAnsi="Avenir Book"/>
          <w:sz w:val="22"/>
          <w:szCs w:val="22"/>
        </w:rPr>
        <w:t>PowerPoint</w:t>
      </w:r>
      <w:r w:rsidRPr="004747A8">
        <w:rPr>
          <w:rFonts w:ascii="Avenir Book" w:hAnsi="Avenir Book"/>
          <w:sz w:val="22"/>
          <w:szCs w:val="22"/>
        </w:rPr>
        <w:t xml:space="preserve"> slides can be printed out to use as handouts as needed. </w:t>
      </w:r>
    </w:p>
    <w:p w14:paraId="2DBEA706" w14:textId="77777777" w:rsidR="00E87B97" w:rsidRPr="004747A8" w:rsidRDefault="00E87B97">
      <w:pPr>
        <w:rPr>
          <w:rFonts w:ascii="Avenir Book" w:hAnsi="Avenir Book"/>
          <w:sz w:val="22"/>
          <w:szCs w:val="22"/>
        </w:rPr>
      </w:pPr>
    </w:p>
    <w:p w14:paraId="061A4B7A" w14:textId="77777777" w:rsidR="00E87B97" w:rsidRPr="004747A8" w:rsidRDefault="00E87B97">
      <w:pPr>
        <w:rPr>
          <w:rFonts w:ascii="Avenir Book" w:hAnsi="Avenir Book"/>
          <w:sz w:val="22"/>
          <w:szCs w:val="22"/>
        </w:rPr>
      </w:pPr>
    </w:p>
    <w:p w14:paraId="39CE46EF" w14:textId="3CF11CA4" w:rsidR="00E87B97" w:rsidRPr="004747A8" w:rsidRDefault="00D81F4C">
      <w:pPr>
        <w:rPr>
          <w:rFonts w:ascii="Avenir Book" w:hAnsi="Avenir Book"/>
          <w:b/>
          <w:sz w:val="22"/>
          <w:szCs w:val="22"/>
        </w:rPr>
      </w:pPr>
      <w:r w:rsidRPr="004747A8">
        <w:rPr>
          <w:rFonts w:ascii="Avenir Book" w:hAnsi="Avenir Book"/>
          <w:b/>
          <w:sz w:val="22"/>
          <w:szCs w:val="22"/>
        </w:rPr>
        <w:t>Case # 1: “</w:t>
      </w:r>
      <w:r w:rsidR="007A3055">
        <w:rPr>
          <w:rFonts w:ascii="Avenir Book" w:hAnsi="Avenir Book"/>
          <w:b/>
          <w:sz w:val="22"/>
          <w:szCs w:val="22"/>
        </w:rPr>
        <w:t>Melissa</w:t>
      </w:r>
      <w:r w:rsidRPr="004747A8">
        <w:rPr>
          <w:rFonts w:ascii="Avenir Book" w:hAnsi="Avenir Book"/>
          <w:b/>
          <w:sz w:val="22"/>
          <w:szCs w:val="22"/>
        </w:rPr>
        <w:t xml:space="preserve">”   </w:t>
      </w:r>
      <w:r w:rsidR="007370AF">
        <w:rPr>
          <w:rFonts w:ascii="Avenir Book" w:hAnsi="Avenir Book"/>
          <w:b/>
          <w:sz w:val="22"/>
          <w:szCs w:val="22"/>
        </w:rPr>
        <w:t>(she/her)</w:t>
      </w:r>
      <w:r w:rsidRPr="004747A8">
        <w:rPr>
          <w:rFonts w:ascii="Avenir Book" w:hAnsi="Avenir Book"/>
          <w:b/>
          <w:sz w:val="22"/>
          <w:szCs w:val="22"/>
        </w:rPr>
        <w:t xml:space="preserve">    </w:t>
      </w:r>
      <w:r w:rsidRPr="004747A8">
        <w:rPr>
          <w:rFonts w:ascii="Avenir Book" w:hAnsi="Avenir Book"/>
          <w:b/>
          <w:sz w:val="22"/>
          <w:szCs w:val="22"/>
        </w:rPr>
        <w:tab/>
        <w:t xml:space="preserve">Pregnancy of unknown location </w:t>
      </w:r>
      <w:r w:rsidRPr="004747A8">
        <w:rPr>
          <w:rFonts w:ascii="Times New Roman" w:hAnsi="Times New Roman" w:cs="Times New Roman"/>
          <w:b/>
          <w:sz w:val="22"/>
          <w:szCs w:val="22"/>
        </w:rPr>
        <w:t>→</w:t>
      </w:r>
      <w:r w:rsidRPr="004747A8">
        <w:rPr>
          <w:rFonts w:ascii="Avenir Book" w:hAnsi="Avenir Book"/>
          <w:b/>
          <w:sz w:val="22"/>
          <w:szCs w:val="22"/>
        </w:rPr>
        <w:t xml:space="preserve"> Complete early pregnancy loss</w:t>
      </w:r>
    </w:p>
    <w:p w14:paraId="398420D5" w14:textId="77777777" w:rsidR="00E87B97" w:rsidRPr="004747A8" w:rsidRDefault="00E87B97">
      <w:pPr>
        <w:rPr>
          <w:rFonts w:ascii="Avenir Book" w:hAnsi="Avenir Book"/>
          <w:sz w:val="22"/>
          <w:szCs w:val="22"/>
        </w:rPr>
      </w:pPr>
    </w:p>
    <w:p w14:paraId="1CEC5556" w14:textId="0A69ABFD" w:rsidR="00E87B97" w:rsidRPr="004747A8" w:rsidRDefault="00D81F4C">
      <w:pPr>
        <w:rPr>
          <w:rFonts w:ascii="Avenir Book" w:hAnsi="Avenir Book"/>
          <w:sz w:val="22"/>
          <w:szCs w:val="22"/>
        </w:rPr>
      </w:pPr>
      <w:r w:rsidRPr="004747A8">
        <w:rPr>
          <w:rFonts w:ascii="Avenir Book" w:hAnsi="Avenir Book"/>
          <w:sz w:val="22"/>
          <w:szCs w:val="22"/>
        </w:rPr>
        <w:t xml:space="preserve">You are the on-call </w:t>
      </w:r>
      <w:r w:rsidR="00C50B0C">
        <w:rPr>
          <w:rFonts w:ascii="Avenir Book" w:hAnsi="Avenir Book"/>
          <w:sz w:val="22"/>
          <w:szCs w:val="22"/>
        </w:rPr>
        <w:t xml:space="preserve">clinician </w:t>
      </w:r>
      <w:r w:rsidR="008E0A9E">
        <w:rPr>
          <w:rFonts w:ascii="Avenir Book" w:hAnsi="Avenir Book"/>
          <w:sz w:val="22"/>
          <w:szCs w:val="22"/>
        </w:rPr>
        <w:t xml:space="preserve">at night for your practice. </w:t>
      </w:r>
      <w:r w:rsidRPr="004747A8">
        <w:rPr>
          <w:rFonts w:ascii="Avenir Book" w:hAnsi="Avenir Book"/>
          <w:sz w:val="22"/>
          <w:szCs w:val="22"/>
        </w:rPr>
        <w:t xml:space="preserve">You receive a call at 6 am from </w:t>
      </w:r>
      <w:r w:rsidR="007A3055">
        <w:rPr>
          <w:rFonts w:ascii="Avenir Book" w:hAnsi="Avenir Book"/>
          <w:bCs/>
          <w:sz w:val="22"/>
          <w:szCs w:val="22"/>
        </w:rPr>
        <w:t>Melissa</w:t>
      </w:r>
      <w:r w:rsidRPr="004747A8">
        <w:rPr>
          <w:rFonts w:ascii="Avenir Book" w:hAnsi="Avenir Book"/>
          <w:sz w:val="22"/>
          <w:szCs w:val="22"/>
        </w:rPr>
        <w:t>, who reports she is early in pregnancy, and has h</w:t>
      </w:r>
      <w:r w:rsidR="008E0A9E">
        <w:rPr>
          <w:rFonts w:ascii="Avenir Book" w:hAnsi="Avenir Book"/>
          <w:sz w:val="22"/>
          <w:szCs w:val="22"/>
        </w:rPr>
        <w:t xml:space="preserve">ad 3 days of vaginal spotting. </w:t>
      </w:r>
      <w:r w:rsidRPr="004747A8">
        <w:rPr>
          <w:rFonts w:ascii="Avenir Book" w:hAnsi="Avenir Book"/>
          <w:sz w:val="22"/>
          <w:szCs w:val="22"/>
        </w:rPr>
        <w:t>She is now calling because she is having more bleeding a</w:t>
      </w:r>
      <w:r w:rsidR="008E0A9E">
        <w:rPr>
          <w:rFonts w:ascii="Avenir Book" w:hAnsi="Avenir Book"/>
          <w:sz w:val="22"/>
          <w:szCs w:val="22"/>
        </w:rPr>
        <w:t xml:space="preserve">nd clots for the last 2 hours. </w:t>
      </w:r>
      <w:r w:rsidRPr="004747A8">
        <w:rPr>
          <w:rFonts w:ascii="Avenir Book" w:hAnsi="Avenir Book"/>
          <w:sz w:val="22"/>
          <w:szCs w:val="22"/>
        </w:rPr>
        <w:t>She is wondering if she need</w:t>
      </w:r>
      <w:r w:rsidR="008E0A9E">
        <w:rPr>
          <w:rFonts w:ascii="Avenir Book" w:hAnsi="Avenir Book"/>
          <w:sz w:val="22"/>
          <w:szCs w:val="22"/>
        </w:rPr>
        <w:t xml:space="preserve">s to go to the emergency room. </w:t>
      </w:r>
      <w:r w:rsidRPr="004747A8">
        <w:rPr>
          <w:rFonts w:ascii="Avenir Book" w:hAnsi="Avenir Book"/>
          <w:sz w:val="22"/>
          <w:szCs w:val="22"/>
        </w:rPr>
        <w:t xml:space="preserve">What additional information do you need? </w:t>
      </w:r>
    </w:p>
    <w:p w14:paraId="3192826F" w14:textId="77777777" w:rsidR="00E87B97" w:rsidRPr="004747A8" w:rsidRDefault="00E87B97">
      <w:pPr>
        <w:rPr>
          <w:rFonts w:ascii="Avenir Book" w:hAnsi="Avenir Book"/>
          <w:sz w:val="22"/>
          <w:szCs w:val="22"/>
        </w:rPr>
      </w:pPr>
    </w:p>
    <w:p w14:paraId="5CA2AD05" w14:textId="77777777" w:rsidR="00E87B97" w:rsidRPr="002640B2" w:rsidRDefault="00D81F4C" w:rsidP="004747A8">
      <w:pPr>
        <w:numPr>
          <w:ilvl w:val="0"/>
          <w:numId w:val="26"/>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LMP, mens</w:t>
      </w:r>
      <w:r w:rsidRPr="002640B2">
        <w:rPr>
          <w:rFonts w:ascii="Avenir Book" w:hAnsi="Avenir Book"/>
          <w:i/>
          <w:sz w:val="22"/>
          <w:szCs w:val="22"/>
        </w:rPr>
        <w:t>trual history (was LMP typical for her or could it have represented 1st tri bleeding)</w:t>
      </w:r>
    </w:p>
    <w:p w14:paraId="67D48AB5" w14:textId="77777777" w:rsidR="00E87B97" w:rsidRPr="002640B2" w:rsidRDefault="00D81F4C" w:rsidP="004747A8">
      <w:pPr>
        <w:numPr>
          <w:ilvl w:val="0"/>
          <w:numId w:val="26"/>
        </w:numPr>
        <w:pBdr>
          <w:top w:val="nil"/>
          <w:left w:val="nil"/>
          <w:bottom w:val="nil"/>
          <w:right w:val="nil"/>
          <w:between w:val="nil"/>
        </w:pBdr>
        <w:contextualSpacing/>
        <w:rPr>
          <w:rFonts w:ascii="Avenir Book" w:hAnsi="Avenir Book"/>
          <w:i/>
          <w:sz w:val="22"/>
          <w:szCs w:val="22"/>
        </w:rPr>
      </w:pPr>
      <w:r w:rsidRPr="002640B2">
        <w:rPr>
          <w:rFonts w:ascii="Avenir Book" w:hAnsi="Avenir Book"/>
          <w:i/>
          <w:sz w:val="22"/>
          <w:szCs w:val="22"/>
        </w:rPr>
        <w:t>OB and pertinent medical history (h/o ectopic, bleeding problems, anemia)</w:t>
      </w:r>
    </w:p>
    <w:p w14:paraId="5FDA1F30" w14:textId="77777777" w:rsidR="00E87B97" w:rsidRPr="002640B2" w:rsidRDefault="00D81F4C" w:rsidP="004747A8">
      <w:pPr>
        <w:numPr>
          <w:ilvl w:val="0"/>
          <w:numId w:val="26"/>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Ask if she had an ultrasound this pregnancy (to confirm an intrauterine pregnancy (IUP))</w:t>
      </w:r>
    </w:p>
    <w:p w14:paraId="4DEB61AF" w14:textId="77777777" w:rsidR="00E87B97" w:rsidRPr="002640B2" w:rsidRDefault="00D81F4C" w:rsidP="004747A8">
      <w:pPr>
        <w:numPr>
          <w:ilvl w:val="0"/>
          <w:numId w:val="26"/>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Assess amount of bleeding; quantify how </w:t>
      </w:r>
      <w:r w:rsidRPr="002640B2">
        <w:rPr>
          <w:rFonts w:ascii="Avenir Book" w:hAnsi="Avenir Book"/>
          <w:i/>
          <w:sz w:val="22"/>
          <w:szCs w:val="22"/>
        </w:rPr>
        <w:t>often changing pad, any symptoms of anemia</w:t>
      </w:r>
    </w:p>
    <w:p w14:paraId="5A0F49F8" w14:textId="77777777" w:rsidR="00E87B97" w:rsidRPr="002640B2" w:rsidRDefault="00D81F4C" w:rsidP="004747A8">
      <w:pPr>
        <w:numPr>
          <w:ilvl w:val="0"/>
          <w:numId w:val="26"/>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Assess for pelvic pain, especially unilateral, lightheadedness/dizziness, referred shoulder pain</w:t>
      </w:r>
    </w:p>
    <w:p w14:paraId="17958F4E" w14:textId="77777777" w:rsidR="00E87B97" w:rsidRPr="002640B2" w:rsidRDefault="00D81F4C" w:rsidP="004747A8">
      <w:pPr>
        <w:numPr>
          <w:ilvl w:val="0"/>
          <w:numId w:val="26"/>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Use the first trimester bleeding algorithm throughout this case (see Appendix A)</w:t>
      </w:r>
    </w:p>
    <w:p w14:paraId="5FA75F80" w14:textId="77777777" w:rsidR="00E87B97" w:rsidRPr="004747A8" w:rsidRDefault="00E87B97">
      <w:pPr>
        <w:rPr>
          <w:rFonts w:ascii="Avenir Book" w:hAnsi="Avenir Book"/>
          <w:sz w:val="22"/>
          <w:szCs w:val="22"/>
        </w:rPr>
      </w:pPr>
    </w:p>
    <w:p w14:paraId="3307AC3C" w14:textId="7A2921AF" w:rsidR="00E87B97" w:rsidRPr="004747A8" w:rsidRDefault="007A3055">
      <w:pPr>
        <w:rPr>
          <w:rFonts w:ascii="Avenir Book" w:hAnsi="Avenir Book"/>
          <w:sz w:val="22"/>
          <w:szCs w:val="22"/>
        </w:rPr>
      </w:pPr>
      <w:r>
        <w:rPr>
          <w:rFonts w:ascii="Avenir Book" w:hAnsi="Avenir Book"/>
          <w:bCs/>
          <w:sz w:val="22"/>
          <w:szCs w:val="22"/>
        </w:rPr>
        <w:t>Melissa</w:t>
      </w:r>
      <w:r w:rsidR="00705692">
        <w:rPr>
          <w:rFonts w:ascii="Avenir Book" w:hAnsi="Avenir Book"/>
          <w:b/>
          <w:sz w:val="22"/>
          <w:szCs w:val="22"/>
        </w:rPr>
        <w:t xml:space="preserve"> </w:t>
      </w:r>
      <w:r w:rsidR="00D81F4C" w:rsidRPr="004747A8">
        <w:rPr>
          <w:rFonts w:ascii="Avenir Book" w:hAnsi="Avenir Book"/>
          <w:sz w:val="22"/>
          <w:szCs w:val="22"/>
        </w:rPr>
        <w:t>tells you she is a 34</w:t>
      </w:r>
      <w:r w:rsidR="003B12C2">
        <w:rPr>
          <w:rFonts w:ascii="Avenir Book" w:hAnsi="Avenir Book"/>
          <w:sz w:val="22"/>
          <w:szCs w:val="22"/>
        </w:rPr>
        <w:t>-</w:t>
      </w:r>
      <w:r w:rsidR="00D81F4C" w:rsidRPr="004747A8">
        <w:rPr>
          <w:rFonts w:ascii="Avenir Book" w:hAnsi="Avenir Book"/>
          <w:sz w:val="22"/>
          <w:szCs w:val="22"/>
        </w:rPr>
        <w:t>year</w:t>
      </w:r>
      <w:r w:rsidR="003B12C2">
        <w:rPr>
          <w:rFonts w:ascii="Avenir Book" w:hAnsi="Avenir Book"/>
          <w:sz w:val="22"/>
          <w:szCs w:val="22"/>
        </w:rPr>
        <w:t>-</w:t>
      </w:r>
      <w:r w:rsidR="00D81F4C" w:rsidRPr="004747A8">
        <w:rPr>
          <w:rFonts w:ascii="Avenir Book" w:hAnsi="Avenir Book"/>
          <w:sz w:val="22"/>
          <w:szCs w:val="22"/>
        </w:rPr>
        <w:t xml:space="preserve">old </w:t>
      </w:r>
      <w:r w:rsidR="007370AF">
        <w:rPr>
          <w:rFonts w:ascii="Avenir Book" w:hAnsi="Avenir Book"/>
          <w:sz w:val="22"/>
          <w:szCs w:val="22"/>
        </w:rPr>
        <w:t xml:space="preserve">woman </w:t>
      </w:r>
      <w:r w:rsidR="00D81F4C" w:rsidRPr="004747A8">
        <w:rPr>
          <w:rFonts w:ascii="Avenir Book" w:hAnsi="Avenir Book"/>
          <w:sz w:val="22"/>
          <w:szCs w:val="22"/>
        </w:rPr>
        <w:t>G4P3</w:t>
      </w:r>
      <w:r w:rsidR="007370AF">
        <w:rPr>
          <w:rFonts w:ascii="Avenir Book" w:hAnsi="Avenir Book"/>
          <w:sz w:val="22"/>
          <w:szCs w:val="22"/>
        </w:rPr>
        <w:t>003</w:t>
      </w:r>
      <w:r w:rsidR="00D81F4C" w:rsidRPr="004747A8">
        <w:rPr>
          <w:rFonts w:ascii="Avenir Book" w:hAnsi="Avenir Book"/>
          <w:sz w:val="22"/>
          <w:szCs w:val="22"/>
        </w:rPr>
        <w:t xml:space="preserve"> with no significant medical problems, and her only med</w:t>
      </w:r>
      <w:r w:rsidR="004747A8">
        <w:rPr>
          <w:rFonts w:ascii="Avenir Book" w:hAnsi="Avenir Book"/>
          <w:sz w:val="22"/>
          <w:szCs w:val="22"/>
        </w:rPr>
        <w:t xml:space="preserve">ication is a prenatal vitamin. </w:t>
      </w:r>
      <w:r w:rsidR="00D81F4C" w:rsidRPr="004747A8">
        <w:rPr>
          <w:rFonts w:ascii="Avenir Book" w:hAnsi="Avenir Book"/>
          <w:sz w:val="22"/>
          <w:szCs w:val="22"/>
        </w:rPr>
        <w:t>Her pregnancy test was first positive 2 weeks ago</w:t>
      </w:r>
      <w:r w:rsidR="004747A8">
        <w:rPr>
          <w:rFonts w:ascii="Avenir Book" w:hAnsi="Avenir Book"/>
          <w:sz w:val="22"/>
          <w:szCs w:val="22"/>
        </w:rPr>
        <w:t xml:space="preserve">, after she missed her period. </w:t>
      </w:r>
      <w:r w:rsidR="00D81F4C" w:rsidRPr="004747A8">
        <w:rPr>
          <w:rFonts w:ascii="Avenir Book" w:hAnsi="Avenir Book"/>
          <w:sz w:val="22"/>
          <w:szCs w:val="22"/>
        </w:rPr>
        <w:t>She tell</w:t>
      </w:r>
      <w:r w:rsidR="004747A8">
        <w:rPr>
          <w:rFonts w:ascii="Avenir Book" w:hAnsi="Avenir Book"/>
          <w:sz w:val="22"/>
          <w:szCs w:val="22"/>
        </w:rPr>
        <w:t xml:space="preserve">s you her LMP was 8 weeks ago. </w:t>
      </w:r>
      <w:r w:rsidR="00D81F4C" w:rsidRPr="004747A8">
        <w:rPr>
          <w:rFonts w:ascii="Avenir Book" w:hAnsi="Avenir Book"/>
          <w:sz w:val="22"/>
          <w:szCs w:val="22"/>
        </w:rPr>
        <w:t>She was seen last week in the office and was scheduled for an ultrasound, but has not had it done yet.</w:t>
      </w:r>
    </w:p>
    <w:p w14:paraId="48674181" w14:textId="77777777" w:rsidR="00E87B97" w:rsidRPr="004747A8" w:rsidRDefault="00E87B97">
      <w:pPr>
        <w:rPr>
          <w:rFonts w:ascii="Avenir Book" w:hAnsi="Avenir Book"/>
          <w:sz w:val="22"/>
          <w:szCs w:val="22"/>
        </w:rPr>
      </w:pPr>
    </w:p>
    <w:p w14:paraId="3C48C52F" w14:textId="295CFF0D" w:rsidR="00E87B97" w:rsidRPr="004747A8" w:rsidRDefault="00D81F4C">
      <w:pPr>
        <w:rPr>
          <w:rFonts w:ascii="Avenir Book" w:hAnsi="Avenir Book"/>
          <w:sz w:val="22"/>
          <w:szCs w:val="22"/>
        </w:rPr>
      </w:pPr>
      <w:r w:rsidRPr="004747A8">
        <w:rPr>
          <w:rFonts w:ascii="Avenir Book" w:hAnsi="Avenir Book"/>
          <w:sz w:val="22"/>
          <w:szCs w:val="22"/>
        </w:rPr>
        <w:t xml:space="preserve">For the last 3 days, she describes a small amount of red blood when wiping </w:t>
      </w:r>
      <w:r w:rsidR="004747A8">
        <w:rPr>
          <w:rFonts w:ascii="Avenir Book" w:hAnsi="Avenir Book"/>
          <w:sz w:val="22"/>
          <w:szCs w:val="22"/>
        </w:rPr>
        <w:t xml:space="preserve">each day but without cramping. </w:t>
      </w:r>
      <w:r w:rsidRPr="004747A8">
        <w:rPr>
          <w:rFonts w:ascii="Avenir Book" w:hAnsi="Avenir Book"/>
          <w:sz w:val="22"/>
          <w:szCs w:val="22"/>
        </w:rPr>
        <w:t>For the last 2 hours, she has had bleeding heavier than a period, with 2-3</w:t>
      </w:r>
      <w:r w:rsidR="004747A8">
        <w:rPr>
          <w:rFonts w:ascii="Avenir Book" w:hAnsi="Avenir Book"/>
          <w:sz w:val="22"/>
          <w:szCs w:val="22"/>
        </w:rPr>
        <w:t xml:space="preserve"> clots the size of golf balls. </w:t>
      </w:r>
      <w:r w:rsidRPr="004747A8">
        <w:rPr>
          <w:rFonts w:ascii="Avenir Book" w:hAnsi="Avenir Book"/>
          <w:sz w:val="22"/>
          <w:szCs w:val="22"/>
        </w:rPr>
        <w:t xml:space="preserve">She has soaked 3 </w:t>
      </w:r>
      <w:r w:rsidR="004747A8">
        <w:rPr>
          <w:rFonts w:ascii="Avenir Book" w:hAnsi="Avenir Book"/>
          <w:sz w:val="22"/>
          <w:szCs w:val="22"/>
        </w:rPr>
        <w:t xml:space="preserve">maxi pads in the last 2 hours. </w:t>
      </w:r>
      <w:r w:rsidRPr="004747A8">
        <w:rPr>
          <w:rFonts w:ascii="Avenir Book" w:hAnsi="Avenir Book"/>
          <w:sz w:val="22"/>
          <w:szCs w:val="22"/>
        </w:rPr>
        <w:t>She has no history of bleeding problems or anemia, and has no</w:t>
      </w:r>
      <w:r w:rsidR="004747A8">
        <w:rPr>
          <w:rFonts w:ascii="Avenir Book" w:hAnsi="Avenir Book"/>
          <w:sz w:val="22"/>
          <w:szCs w:val="22"/>
        </w:rPr>
        <w:t xml:space="preserve"> lightheadedness or dizziness. </w:t>
      </w:r>
      <w:r w:rsidRPr="004747A8">
        <w:rPr>
          <w:rFonts w:ascii="Avenir Book" w:hAnsi="Avenir Book"/>
          <w:sz w:val="22"/>
          <w:szCs w:val="22"/>
        </w:rPr>
        <w:t>She has mild cramps like men</w:t>
      </w:r>
      <w:r w:rsidR="004747A8">
        <w:rPr>
          <w:rFonts w:ascii="Avenir Book" w:hAnsi="Avenir Book"/>
          <w:sz w:val="22"/>
          <w:szCs w:val="22"/>
        </w:rPr>
        <w:t xml:space="preserve">ses, but no other pelvic pain. </w:t>
      </w:r>
      <w:r w:rsidRPr="004747A8">
        <w:rPr>
          <w:rFonts w:ascii="Avenir Book" w:hAnsi="Avenir Book"/>
          <w:sz w:val="22"/>
          <w:szCs w:val="22"/>
        </w:rPr>
        <w:t>She fee</w:t>
      </w:r>
      <w:r w:rsidR="004747A8">
        <w:rPr>
          <w:rFonts w:ascii="Avenir Book" w:hAnsi="Avenir Book"/>
          <w:sz w:val="22"/>
          <w:szCs w:val="22"/>
        </w:rPr>
        <w:t xml:space="preserve">ls overall well, just worried. </w:t>
      </w:r>
      <w:r w:rsidRPr="004747A8">
        <w:rPr>
          <w:rFonts w:ascii="Avenir Book" w:hAnsi="Avenir Book"/>
          <w:sz w:val="22"/>
          <w:szCs w:val="22"/>
        </w:rPr>
        <w:t>What should you tell her?</w:t>
      </w:r>
    </w:p>
    <w:p w14:paraId="6EBE64B6" w14:textId="77777777" w:rsidR="00E87B97" w:rsidRPr="004747A8" w:rsidRDefault="00E87B97">
      <w:pPr>
        <w:rPr>
          <w:rFonts w:ascii="Avenir Book" w:hAnsi="Avenir Book"/>
          <w:sz w:val="22"/>
          <w:szCs w:val="22"/>
        </w:rPr>
      </w:pPr>
    </w:p>
    <w:p w14:paraId="118ED7A0" w14:textId="77777777" w:rsidR="00E87B97" w:rsidRPr="002640B2" w:rsidRDefault="00D81F4C" w:rsidP="004747A8">
      <w:pPr>
        <w:numPr>
          <w:ilvl w:val="0"/>
          <w:numId w:val="27"/>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She has no signs or symptoms of acute blood loss, so there is no need to go to emergency room right now</w:t>
      </w:r>
    </w:p>
    <w:p w14:paraId="2FF2DDA8" w14:textId="77777777" w:rsidR="00E87B97" w:rsidRPr="002640B2" w:rsidRDefault="00D81F4C" w:rsidP="004747A8">
      <w:pPr>
        <w:numPr>
          <w:ilvl w:val="0"/>
          <w:numId w:val="27"/>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Drink plenty of fluids to stay hydrated</w:t>
      </w:r>
    </w:p>
    <w:p w14:paraId="132E4948" w14:textId="77777777" w:rsidR="00E87B97" w:rsidRPr="002640B2" w:rsidRDefault="00D81F4C" w:rsidP="004747A8">
      <w:pPr>
        <w:numPr>
          <w:ilvl w:val="0"/>
          <w:numId w:val="27"/>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Come to clinic first thing this morning</w:t>
      </w:r>
    </w:p>
    <w:p w14:paraId="71BDFB10" w14:textId="77777777" w:rsidR="00E87B97" w:rsidRPr="002640B2" w:rsidRDefault="00D81F4C" w:rsidP="004747A8">
      <w:pPr>
        <w:numPr>
          <w:ilvl w:val="0"/>
          <w:numId w:val="27"/>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Give warning signs (for ectopic or blood loss): fever, worsening or lateralizing pelvic pain, lightheadedness, dizziness, or soaking more than 2 pads per hour</w:t>
      </w:r>
    </w:p>
    <w:p w14:paraId="20557F96" w14:textId="77777777" w:rsidR="00E87B97" w:rsidRPr="004747A8" w:rsidRDefault="00E87B97">
      <w:pPr>
        <w:rPr>
          <w:rFonts w:ascii="Avenir Book" w:hAnsi="Avenir Book"/>
          <w:sz w:val="22"/>
          <w:szCs w:val="22"/>
        </w:rPr>
      </w:pPr>
    </w:p>
    <w:p w14:paraId="0B0C7131" w14:textId="287C9CEF" w:rsidR="00E87B97" w:rsidRPr="004747A8" w:rsidRDefault="007A3055">
      <w:pPr>
        <w:rPr>
          <w:rFonts w:ascii="Avenir Book" w:hAnsi="Avenir Book"/>
          <w:sz w:val="22"/>
          <w:szCs w:val="22"/>
        </w:rPr>
      </w:pPr>
      <w:r>
        <w:rPr>
          <w:rFonts w:ascii="Avenir Book" w:hAnsi="Avenir Book"/>
          <w:bCs/>
          <w:sz w:val="22"/>
          <w:szCs w:val="22"/>
        </w:rPr>
        <w:lastRenderedPageBreak/>
        <w:t>Melissa</w:t>
      </w:r>
      <w:r w:rsidR="00705692">
        <w:rPr>
          <w:rFonts w:ascii="Avenir Book" w:hAnsi="Avenir Book"/>
          <w:b/>
          <w:sz w:val="22"/>
          <w:szCs w:val="22"/>
        </w:rPr>
        <w:t xml:space="preserve"> </w:t>
      </w:r>
      <w:r w:rsidR="00D81F4C" w:rsidRPr="004747A8">
        <w:rPr>
          <w:rFonts w:ascii="Avenir Book" w:hAnsi="Avenir Book"/>
          <w:sz w:val="22"/>
          <w:szCs w:val="22"/>
        </w:rPr>
        <w:t>comes to the of</w:t>
      </w:r>
      <w:r w:rsidR="004747A8">
        <w:rPr>
          <w:rFonts w:ascii="Avenir Book" w:hAnsi="Avenir Book"/>
          <w:sz w:val="22"/>
          <w:szCs w:val="22"/>
        </w:rPr>
        <w:t xml:space="preserve">fice that morning to meet you. </w:t>
      </w:r>
      <w:r w:rsidR="00D81F4C" w:rsidRPr="004747A8">
        <w:rPr>
          <w:rFonts w:ascii="Avenir Book" w:hAnsi="Avenir Book"/>
          <w:sz w:val="22"/>
          <w:szCs w:val="22"/>
        </w:rPr>
        <w:t>She tells you she had about 2 more hours of heavy ble</w:t>
      </w:r>
      <w:r w:rsidR="004747A8">
        <w:rPr>
          <w:rFonts w:ascii="Avenir Book" w:hAnsi="Avenir Book"/>
          <w:sz w:val="22"/>
          <w:szCs w:val="22"/>
        </w:rPr>
        <w:t xml:space="preserve">eding but it then slowed down. </w:t>
      </w:r>
      <w:r w:rsidR="00D81F4C" w:rsidRPr="004747A8">
        <w:rPr>
          <w:rFonts w:ascii="Avenir Book" w:hAnsi="Avenir Book"/>
          <w:sz w:val="22"/>
          <w:szCs w:val="22"/>
        </w:rPr>
        <w:t xml:space="preserve">She is now changing her pad every 4 hours </w:t>
      </w:r>
      <w:r w:rsidR="004747A8">
        <w:rPr>
          <w:rFonts w:ascii="Avenir Book" w:hAnsi="Avenir Book"/>
          <w:sz w:val="22"/>
          <w:szCs w:val="22"/>
        </w:rPr>
        <w:t xml:space="preserve">and the cramping has improved. </w:t>
      </w:r>
      <w:r w:rsidR="00D81F4C" w:rsidRPr="004747A8">
        <w:rPr>
          <w:rFonts w:ascii="Avenir Book" w:hAnsi="Avenir Book"/>
          <w:sz w:val="22"/>
          <w:szCs w:val="22"/>
        </w:rPr>
        <w:t>You assess her feelings about the pregnancy and learn that she was trying to get pregnant with her 4</w:t>
      </w:r>
      <w:r w:rsidR="00D81F4C" w:rsidRPr="004747A8">
        <w:rPr>
          <w:rFonts w:ascii="Avenir Book" w:hAnsi="Avenir Book"/>
          <w:sz w:val="22"/>
          <w:szCs w:val="22"/>
          <w:vertAlign w:val="superscript"/>
        </w:rPr>
        <w:t>th</w:t>
      </w:r>
      <w:r w:rsidR="004747A8">
        <w:rPr>
          <w:rFonts w:ascii="Avenir Book" w:hAnsi="Avenir Book"/>
          <w:sz w:val="22"/>
          <w:szCs w:val="22"/>
        </w:rPr>
        <w:t xml:space="preserve"> child. </w:t>
      </w:r>
      <w:r w:rsidR="00D81F4C" w:rsidRPr="004747A8">
        <w:rPr>
          <w:rFonts w:ascii="Avenir Book" w:hAnsi="Avenir Book"/>
          <w:sz w:val="22"/>
          <w:szCs w:val="22"/>
        </w:rPr>
        <w:t>Her urine pregnancy test is positive (don’t forget to check this since a negative pregnancy test confirms completed pregnancy loss and saves a lot of worry).</w:t>
      </w:r>
    </w:p>
    <w:p w14:paraId="775F1427" w14:textId="77777777" w:rsidR="00E87B97" w:rsidRPr="004747A8" w:rsidRDefault="00E87B97">
      <w:pPr>
        <w:rPr>
          <w:rFonts w:ascii="Avenir Book" w:hAnsi="Avenir Book"/>
          <w:sz w:val="22"/>
          <w:szCs w:val="22"/>
        </w:rPr>
      </w:pPr>
    </w:p>
    <w:p w14:paraId="15951495" w14:textId="77777777" w:rsidR="00E87B97" w:rsidRPr="004747A8" w:rsidRDefault="00D81F4C">
      <w:pPr>
        <w:rPr>
          <w:rFonts w:ascii="Avenir Book" w:hAnsi="Avenir Book"/>
          <w:sz w:val="22"/>
          <w:szCs w:val="22"/>
        </w:rPr>
      </w:pPr>
      <w:r w:rsidRPr="004747A8">
        <w:rPr>
          <w:rFonts w:ascii="Avenir Book" w:hAnsi="Avenir Book"/>
          <w:sz w:val="22"/>
          <w:szCs w:val="22"/>
        </w:rPr>
        <w:t xml:space="preserve">You do an exam which shows: </w:t>
      </w:r>
    </w:p>
    <w:p w14:paraId="134347B6" w14:textId="77777777" w:rsidR="00E87B97" w:rsidRPr="004747A8" w:rsidRDefault="00D81F4C">
      <w:pPr>
        <w:rPr>
          <w:rFonts w:ascii="Avenir Book" w:hAnsi="Avenir Book"/>
          <w:sz w:val="22"/>
          <w:szCs w:val="22"/>
        </w:rPr>
      </w:pPr>
      <w:r w:rsidRPr="004747A8">
        <w:rPr>
          <w:rFonts w:ascii="Avenir Book" w:hAnsi="Avenir Book"/>
          <w:sz w:val="22"/>
          <w:szCs w:val="22"/>
        </w:rPr>
        <w:t xml:space="preserve">BP: 108/56, P: 74, R: 16, T= 98.6 Pox: 100% </w:t>
      </w:r>
    </w:p>
    <w:p w14:paraId="1722D1B5" w14:textId="77777777" w:rsidR="00E87B97" w:rsidRPr="004747A8" w:rsidRDefault="00D81F4C">
      <w:pPr>
        <w:rPr>
          <w:rFonts w:ascii="Avenir Book" w:hAnsi="Avenir Book"/>
          <w:sz w:val="22"/>
          <w:szCs w:val="22"/>
        </w:rPr>
      </w:pPr>
      <w:r w:rsidRPr="004747A8">
        <w:rPr>
          <w:rFonts w:ascii="Avenir Book" w:hAnsi="Avenir Book"/>
          <w:sz w:val="22"/>
          <w:szCs w:val="22"/>
        </w:rPr>
        <w:t>Speculum: multiparous slightly open cervix, moderate amount of brown and red blood in vaginal vault.  No products of conception or large clots are seen.</w:t>
      </w:r>
    </w:p>
    <w:p w14:paraId="2DD3D643" w14:textId="77777777" w:rsidR="00E87B97" w:rsidRPr="004747A8" w:rsidRDefault="00D81F4C">
      <w:pPr>
        <w:rPr>
          <w:rFonts w:ascii="Avenir Book" w:hAnsi="Avenir Book"/>
          <w:sz w:val="22"/>
          <w:szCs w:val="22"/>
        </w:rPr>
      </w:pPr>
      <w:r w:rsidRPr="004747A8">
        <w:rPr>
          <w:rFonts w:ascii="Avenir Book" w:hAnsi="Avenir Book"/>
          <w:sz w:val="22"/>
          <w:szCs w:val="22"/>
        </w:rPr>
        <w:t xml:space="preserve">Bimanual exam: uterus 5-6 weeks size, no uterine or adnexal masses or tenderness  </w:t>
      </w:r>
    </w:p>
    <w:p w14:paraId="32CF8316" w14:textId="77777777" w:rsidR="00E87B97" w:rsidRPr="004747A8" w:rsidRDefault="00E87B97">
      <w:pPr>
        <w:rPr>
          <w:rFonts w:ascii="Avenir Book" w:hAnsi="Avenir Book"/>
          <w:sz w:val="22"/>
          <w:szCs w:val="22"/>
        </w:rPr>
      </w:pPr>
    </w:p>
    <w:p w14:paraId="5DE4A60D" w14:textId="5CBA46FD" w:rsidR="00E87B97" w:rsidRPr="004747A8" w:rsidRDefault="00D81F4C">
      <w:pPr>
        <w:rPr>
          <w:rFonts w:ascii="Avenir Book" w:hAnsi="Avenir Book"/>
          <w:sz w:val="22"/>
          <w:szCs w:val="22"/>
        </w:rPr>
      </w:pPr>
      <w:r w:rsidRPr="004747A8">
        <w:rPr>
          <w:rFonts w:ascii="Avenir Book" w:hAnsi="Avenir Book"/>
          <w:sz w:val="22"/>
          <w:szCs w:val="22"/>
        </w:rPr>
        <w:t xml:space="preserve">What can we tell </w:t>
      </w:r>
      <w:r w:rsidR="007A3055">
        <w:rPr>
          <w:rFonts w:ascii="Avenir Book" w:hAnsi="Avenir Book"/>
          <w:bCs/>
          <w:sz w:val="22"/>
          <w:szCs w:val="22"/>
        </w:rPr>
        <w:t>Melissa</w:t>
      </w:r>
      <w:r w:rsidR="00705692">
        <w:rPr>
          <w:rFonts w:ascii="Avenir Book" w:hAnsi="Avenir Book"/>
          <w:b/>
          <w:sz w:val="22"/>
          <w:szCs w:val="22"/>
        </w:rPr>
        <w:t xml:space="preserve"> </w:t>
      </w:r>
      <w:r w:rsidRPr="004747A8">
        <w:rPr>
          <w:rFonts w:ascii="Avenir Book" w:hAnsi="Avenir Book"/>
          <w:sz w:val="22"/>
          <w:szCs w:val="22"/>
        </w:rPr>
        <w:t>about what’s going on?</w:t>
      </w:r>
    </w:p>
    <w:p w14:paraId="27C3305E" w14:textId="77777777" w:rsidR="00E87B97" w:rsidRPr="004747A8" w:rsidRDefault="00E87B97">
      <w:pPr>
        <w:rPr>
          <w:rFonts w:ascii="Avenir Book" w:hAnsi="Avenir Book"/>
          <w:sz w:val="22"/>
          <w:szCs w:val="22"/>
        </w:rPr>
      </w:pPr>
    </w:p>
    <w:p w14:paraId="0623525B" w14:textId="77777777" w:rsidR="00E87B97" w:rsidRPr="002640B2" w:rsidRDefault="00D81F4C">
      <w:pPr>
        <w:numPr>
          <w:ilvl w:val="0"/>
          <w:numId w:val="3"/>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color w:val="000000"/>
          <w:sz w:val="22"/>
          <w:szCs w:val="22"/>
        </w:rPr>
        <w:t>She is likely experiencing a</w:t>
      </w:r>
      <w:r w:rsidRPr="002640B2">
        <w:rPr>
          <w:rFonts w:ascii="Avenir Book" w:hAnsi="Avenir Book"/>
          <w:i/>
          <w:sz w:val="22"/>
          <w:szCs w:val="22"/>
        </w:rPr>
        <w:t xml:space="preserve">n early pregnancy loss </w:t>
      </w:r>
      <w:r w:rsidRPr="002640B2">
        <w:rPr>
          <w:rFonts w:ascii="Avenir Book" w:hAnsi="Avenir Book"/>
          <w:i/>
          <w:color w:val="000000"/>
          <w:sz w:val="22"/>
          <w:szCs w:val="22"/>
        </w:rPr>
        <w:t xml:space="preserve">by history (we call it a </w:t>
      </w:r>
      <w:r w:rsidRPr="002640B2">
        <w:rPr>
          <w:rFonts w:ascii="Avenir Book" w:hAnsi="Avenir Book"/>
          <w:i/>
          <w:sz w:val="22"/>
          <w:szCs w:val="22"/>
        </w:rPr>
        <w:t>pregnancy loss or</w:t>
      </w:r>
      <w:r w:rsidRPr="002640B2">
        <w:rPr>
          <w:rFonts w:ascii="Avenir Book" w:hAnsi="Avenir Book"/>
          <w:i/>
          <w:color w:val="000000"/>
          <w:sz w:val="22"/>
          <w:szCs w:val="22"/>
        </w:rPr>
        <w:t xml:space="preserve"> miscarriage in our conversation with her, not a spontaneous a</w:t>
      </w:r>
      <w:r w:rsidR="004747A8" w:rsidRPr="002640B2">
        <w:rPr>
          <w:rFonts w:ascii="Avenir Book" w:hAnsi="Avenir Book"/>
          <w:i/>
          <w:color w:val="000000"/>
          <w:sz w:val="22"/>
          <w:szCs w:val="22"/>
        </w:rPr>
        <w:t xml:space="preserve">bortion or pregnancy failure). </w:t>
      </w:r>
      <w:r w:rsidRPr="002640B2">
        <w:rPr>
          <w:rFonts w:ascii="Avenir Book" w:hAnsi="Avenir Book"/>
          <w:i/>
          <w:color w:val="000000"/>
          <w:sz w:val="22"/>
          <w:szCs w:val="22"/>
        </w:rPr>
        <w:t>An ectopic pregnancy or an ongoing pregnancy is still a slight possibility. Further testing with an ultrasound and blood work will help us to differentiate between these three diagnoses.</w:t>
      </w:r>
    </w:p>
    <w:p w14:paraId="141B161F" w14:textId="77777777" w:rsidR="00E87B97" w:rsidRPr="002640B2" w:rsidRDefault="00D81F4C">
      <w:pPr>
        <w:numPr>
          <w:ilvl w:val="0"/>
          <w:numId w:val="3"/>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color w:val="000000"/>
          <w:sz w:val="22"/>
          <w:szCs w:val="22"/>
        </w:rPr>
        <w:t>We reassure her that she did not do anythi</w:t>
      </w:r>
      <w:r w:rsidR="004747A8" w:rsidRPr="002640B2">
        <w:rPr>
          <w:rFonts w:ascii="Avenir Book" w:hAnsi="Avenir Book"/>
          <w:i/>
          <w:color w:val="000000"/>
          <w:sz w:val="22"/>
          <w:szCs w:val="22"/>
        </w:rPr>
        <w:t xml:space="preserve">ng that caused this to happen. </w:t>
      </w:r>
      <w:r w:rsidRPr="002640B2">
        <w:rPr>
          <w:rFonts w:ascii="Avenir Book" w:hAnsi="Avenir Book"/>
          <w:i/>
          <w:color w:val="000000"/>
          <w:sz w:val="22"/>
          <w:szCs w:val="22"/>
        </w:rPr>
        <w:t>We also ask what support she will have at home, and if she wants her partner or another support person to come in during the evaluation.</w:t>
      </w:r>
    </w:p>
    <w:p w14:paraId="6E2C6B6A" w14:textId="77777777" w:rsidR="00E87B97" w:rsidRPr="004747A8" w:rsidRDefault="00E87B97">
      <w:pPr>
        <w:rPr>
          <w:rFonts w:ascii="Avenir Book" w:hAnsi="Avenir Book"/>
          <w:sz w:val="22"/>
          <w:szCs w:val="22"/>
        </w:rPr>
      </w:pPr>
    </w:p>
    <w:p w14:paraId="3921BEA4" w14:textId="77777777" w:rsidR="00E87B97" w:rsidRPr="004747A8" w:rsidRDefault="00D81F4C">
      <w:pPr>
        <w:rPr>
          <w:rFonts w:ascii="Avenir Book" w:hAnsi="Avenir Book"/>
          <w:sz w:val="22"/>
          <w:szCs w:val="22"/>
        </w:rPr>
      </w:pPr>
      <w:r w:rsidRPr="004747A8">
        <w:rPr>
          <w:rFonts w:ascii="Avenir Book" w:hAnsi="Avenir Book"/>
          <w:sz w:val="22"/>
          <w:szCs w:val="22"/>
        </w:rPr>
        <w:t>What should we do next?</w:t>
      </w:r>
    </w:p>
    <w:p w14:paraId="5E9B5A3D" w14:textId="77777777" w:rsidR="00E87B97" w:rsidRPr="004747A8" w:rsidRDefault="00E87B97">
      <w:pPr>
        <w:rPr>
          <w:rFonts w:ascii="Avenir Book" w:hAnsi="Avenir Book"/>
          <w:sz w:val="22"/>
          <w:szCs w:val="22"/>
        </w:rPr>
      </w:pPr>
    </w:p>
    <w:p w14:paraId="08E1CD00" w14:textId="77777777" w:rsidR="00E87B97" w:rsidRPr="002640B2" w:rsidRDefault="00D81F4C">
      <w:pPr>
        <w:numPr>
          <w:ilvl w:val="0"/>
          <w:numId w:val="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Ultrasound (ideally a point of care ultrasound, otherwise she can be sent to radiology)</w:t>
      </w:r>
    </w:p>
    <w:p w14:paraId="59822F9F" w14:textId="6FB1654B" w:rsidR="00E87B97" w:rsidRPr="002640B2" w:rsidRDefault="00D81F4C">
      <w:pPr>
        <w:numPr>
          <w:ilvl w:val="0"/>
          <w:numId w:val="4"/>
        </w:numPr>
        <w:pBdr>
          <w:top w:val="nil"/>
          <w:left w:val="nil"/>
          <w:bottom w:val="nil"/>
          <w:right w:val="nil"/>
          <w:between w:val="nil"/>
        </w:pBdr>
        <w:contextualSpacing/>
        <w:rPr>
          <w:rFonts w:ascii="Avenir Book" w:hAnsi="Avenir Book"/>
          <w:i/>
          <w:sz w:val="22"/>
          <w:szCs w:val="22"/>
        </w:rPr>
      </w:pPr>
      <w:r w:rsidRPr="002640B2">
        <w:rPr>
          <w:rFonts w:ascii="Avenir Book" w:hAnsi="Avenir Book"/>
          <w:i/>
          <w:sz w:val="22"/>
          <w:szCs w:val="22"/>
        </w:rPr>
        <w:t xml:space="preserve">Labs: hemoglobin, quantitative </w:t>
      </w:r>
      <w:proofErr w:type="spellStart"/>
      <w:r w:rsidR="004747A8" w:rsidRPr="002640B2">
        <w:rPr>
          <w:rFonts w:ascii="Avenir Book" w:hAnsi="Avenir Book"/>
          <w:i/>
          <w:sz w:val="22"/>
          <w:szCs w:val="22"/>
        </w:rPr>
        <w:t>bHCG</w:t>
      </w:r>
      <w:proofErr w:type="spellEnd"/>
      <w:r w:rsidR="004747A8" w:rsidRPr="002640B2">
        <w:rPr>
          <w:rFonts w:ascii="Avenir Book" w:hAnsi="Avenir Book"/>
          <w:i/>
          <w:sz w:val="22"/>
          <w:szCs w:val="22"/>
        </w:rPr>
        <w:t>. Consider CT/GC screening</w:t>
      </w:r>
      <w:r w:rsidR="008E0A9E" w:rsidRPr="002640B2">
        <w:rPr>
          <w:rFonts w:ascii="Avenir Book" w:hAnsi="Avenir Book"/>
          <w:i/>
          <w:sz w:val="22"/>
          <w:szCs w:val="22"/>
        </w:rPr>
        <w:t>.</w:t>
      </w:r>
      <w:r w:rsidRPr="002640B2">
        <w:rPr>
          <w:rFonts w:ascii="Avenir Book" w:hAnsi="Avenir Book"/>
          <w:i/>
          <w:sz w:val="22"/>
          <w:szCs w:val="22"/>
        </w:rPr>
        <w:t xml:space="preserve"> </w:t>
      </w:r>
    </w:p>
    <w:p w14:paraId="7269D08F" w14:textId="77777777" w:rsidR="00E87B97" w:rsidRPr="004747A8" w:rsidRDefault="00E87B97">
      <w:pPr>
        <w:pBdr>
          <w:top w:val="nil"/>
          <w:left w:val="nil"/>
          <w:bottom w:val="nil"/>
          <w:right w:val="nil"/>
          <w:between w:val="nil"/>
        </w:pBdr>
        <w:ind w:left="720"/>
        <w:rPr>
          <w:rFonts w:ascii="Avenir Book" w:hAnsi="Avenir Book"/>
          <w:sz w:val="22"/>
          <w:szCs w:val="22"/>
        </w:rPr>
      </w:pPr>
    </w:p>
    <w:p w14:paraId="6072EA12" w14:textId="77777777" w:rsidR="00E87B97" w:rsidRPr="004747A8" w:rsidRDefault="00D81F4C">
      <w:pPr>
        <w:rPr>
          <w:rFonts w:ascii="Avenir Book" w:hAnsi="Avenir Book"/>
          <w:sz w:val="22"/>
          <w:szCs w:val="22"/>
        </w:rPr>
      </w:pPr>
      <w:r w:rsidRPr="004747A8">
        <w:rPr>
          <w:rFonts w:ascii="Avenir Book" w:hAnsi="Avenir Book"/>
          <w:sz w:val="22"/>
          <w:szCs w:val="22"/>
        </w:rPr>
        <w:t>You do a transvaginal ultrasound.  Describe the results.</w:t>
      </w:r>
    </w:p>
    <w:p w14:paraId="338A9293" w14:textId="77777777" w:rsidR="00E87B97" w:rsidRPr="004747A8" w:rsidRDefault="00E87B97">
      <w:pPr>
        <w:rPr>
          <w:rFonts w:ascii="Avenir Book" w:hAnsi="Avenir Book"/>
          <w:sz w:val="22"/>
          <w:szCs w:val="22"/>
        </w:rPr>
      </w:pPr>
    </w:p>
    <w:p w14:paraId="6625E9AA" w14:textId="77777777" w:rsidR="00E87B97" w:rsidRPr="004747A8" w:rsidRDefault="00D81F4C">
      <w:pPr>
        <w:rPr>
          <w:rFonts w:ascii="Avenir Book" w:hAnsi="Avenir Book"/>
          <w:sz w:val="22"/>
          <w:szCs w:val="22"/>
        </w:rPr>
      </w:pPr>
      <w:r w:rsidRPr="004747A8">
        <w:rPr>
          <w:rFonts w:ascii="Avenir Book" w:hAnsi="Avenir Book"/>
          <w:noProof/>
          <w:sz w:val="22"/>
          <w:szCs w:val="22"/>
        </w:rPr>
        <w:drawing>
          <wp:inline distT="0" distB="0" distL="0" distR="0" wp14:anchorId="56BC9B5F" wp14:editId="1CA15E4F">
            <wp:extent cx="2415328" cy="156660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15328" cy="1566608"/>
                    </a:xfrm>
                    <a:prstGeom prst="rect">
                      <a:avLst/>
                    </a:prstGeom>
                    <a:ln/>
                  </pic:spPr>
                </pic:pic>
              </a:graphicData>
            </a:graphic>
          </wp:inline>
        </w:drawing>
      </w:r>
    </w:p>
    <w:p w14:paraId="57821DE9" w14:textId="77777777" w:rsidR="00E87B97" w:rsidRPr="004747A8" w:rsidRDefault="00E87B97">
      <w:pPr>
        <w:rPr>
          <w:rFonts w:ascii="Avenir Book" w:hAnsi="Avenir Book"/>
          <w:sz w:val="22"/>
          <w:szCs w:val="22"/>
        </w:rPr>
      </w:pPr>
    </w:p>
    <w:p w14:paraId="35C256DA" w14:textId="77777777" w:rsidR="00E87B97" w:rsidRPr="004747A8" w:rsidRDefault="00E87B97">
      <w:pPr>
        <w:rPr>
          <w:rFonts w:ascii="Avenir Book" w:hAnsi="Avenir Book"/>
          <w:sz w:val="22"/>
          <w:szCs w:val="22"/>
        </w:rPr>
      </w:pPr>
    </w:p>
    <w:p w14:paraId="7B8AAF8D" w14:textId="77777777" w:rsidR="00E87B97" w:rsidRPr="002640B2" w:rsidRDefault="00D81F4C">
      <w:pPr>
        <w:rPr>
          <w:rFonts w:ascii="Avenir Book" w:hAnsi="Avenir Book"/>
          <w:i/>
          <w:sz w:val="22"/>
          <w:szCs w:val="22"/>
        </w:rPr>
      </w:pPr>
      <w:r w:rsidRPr="002640B2">
        <w:rPr>
          <w:rFonts w:ascii="Avenir Book" w:hAnsi="Avenir Book"/>
          <w:i/>
          <w:sz w:val="22"/>
          <w:szCs w:val="22"/>
        </w:rPr>
        <w:t>The ultrasound shows a</w:t>
      </w:r>
      <w:r w:rsidR="004747A8" w:rsidRPr="002640B2">
        <w:rPr>
          <w:rFonts w:ascii="Avenir Book" w:hAnsi="Avenir Book"/>
          <w:i/>
          <w:sz w:val="22"/>
          <w:szCs w:val="22"/>
        </w:rPr>
        <w:t xml:space="preserve"> mildly thickened endometrium. </w:t>
      </w:r>
      <w:r w:rsidRPr="002640B2">
        <w:rPr>
          <w:rFonts w:ascii="Avenir Book" w:hAnsi="Avenir Book"/>
          <w:i/>
          <w:sz w:val="22"/>
          <w:szCs w:val="22"/>
        </w:rPr>
        <w:t xml:space="preserve">No gestational sac is present.  </w:t>
      </w:r>
    </w:p>
    <w:p w14:paraId="127DA392" w14:textId="77777777" w:rsidR="00E87B97" w:rsidRPr="002640B2" w:rsidRDefault="00D81F4C">
      <w:pPr>
        <w:rPr>
          <w:rFonts w:ascii="Avenir Book" w:hAnsi="Avenir Book"/>
          <w:i/>
          <w:sz w:val="22"/>
          <w:szCs w:val="22"/>
        </w:rPr>
      </w:pPr>
      <w:r w:rsidRPr="002640B2">
        <w:rPr>
          <w:rFonts w:ascii="Avenir Book" w:hAnsi="Avenir Book"/>
          <w:i/>
          <w:sz w:val="22"/>
          <w:szCs w:val="22"/>
        </w:rPr>
        <w:t>You may inform the learners that no adnexal masses or free fluid are evident.</w:t>
      </w:r>
    </w:p>
    <w:p w14:paraId="78F8C884" w14:textId="77777777" w:rsidR="00E87B97" w:rsidRPr="004747A8" w:rsidRDefault="00E87B97">
      <w:pPr>
        <w:rPr>
          <w:rFonts w:ascii="Avenir Book" w:hAnsi="Avenir Book"/>
          <w:sz w:val="22"/>
          <w:szCs w:val="22"/>
        </w:rPr>
      </w:pPr>
    </w:p>
    <w:p w14:paraId="7B315DCB" w14:textId="142D9C68" w:rsidR="00E87B97" w:rsidRPr="004747A8" w:rsidRDefault="00D81F4C">
      <w:pPr>
        <w:rPr>
          <w:rFonts w:ascii="Avenir Book" w:hAnsi="Avenir Book"/>
          <w:sz w:val="22"/>
          <w:szCs w:val="22"/>
        </w:rPr>
      </w:pPr>
      <w:r w:rsidRPr="004747A8">
        <w:rPr>
          <w:rFonts w:ascii="Avenir Book" w:hAnsi="Avenir Book"/>
          <w:sz w:val="22"/>
          <w:szCs w:val="22"/>
        </w:rPr>
        <w:lastRenderedPageBreak/>
        <w:t>What i</w:t>
      </w:r>
      <w:r w:rsidR="004747A8">
        <w:rPr>
          <w:rFonts w:ascii="Avenir Book" w:hAnsi="Avenir Book"/>
          <w:sz w:val="22"/>
          <w:szCs w:val="22"/>
        </w:rPr>
        <w:t xml:space="preserve">s your differential diagnosis? </w:t>
      </w:r>
      <w:r w:rsidRPr="004747A8">
        <w:rPr>
          <w:rFonts w:ascii="Avenir Book" w:hAnsi="Avenir Book"/>
          <w:sz w:val="22"/>
          <w:szCs w:val="22"/>
        </w:rPr>
        <w:t xml:space="preserve">What will you tell </w:t>
      </w:r>
      <w:r w:rsidR="007A3055">
        <w:rPr>
          <w:rFonts w:ascii="Avenir Book" w:hAnsi="Avenir Book"/>
          <w:bCs/>
          <w:sz w:val="22"/>
          <w:szCs w:val="22"/>
        </w:rPr>
        <w:t>Melissa</w:t>
      </w:r>
      <w:r w:rsidR="00705692">
        <w:rPr>
          <w:rFonts w:ascii="Avenir Book" w:hAnsi="Avenir Book"/>
          <w:b/>
          <w:sz w:val="22"/>
          <w:szCs w:val="22"/>
        </w:rPr>
        <w:t xml:space="preserve"> </w:t>
      </w:r>
      <w:r w:rsidRPr="004747A8">
        <w:rPr>
          <w:rFonts w:ascii="Avenir Book" w:hAnsi="Avenir Book"/>
          <w:sz w:val="22"/>
          <w:szCs w:val="22"/>
        </w:rPr>
        <w:t>about what is going on? Does not seeing any adnexal masses definitively rule out ectopic?</w:t>
      </w:r>
    </w:p>
    <w:p w14:paraId="2FE8400A" w14:textId="77777777" w:rsidR="00E87B97" w:rsidRPr="004747A8" w:rsidRDefault="00E87B97">
      <w:pPr>
        <w:rPr>
          <w:rFonts w:ascii="Avenir Book" w:hAnsi="Avenir Book"/>
          <w:sz w:val="22"/>
          <w:szCs w:val="22"/>
        </w:rPr>
      </w:pPr>
    </w:p>
    <w:p w14:paraId="7BED8CE1" w14:textId="37421264" w:rsidR="00E87B97" w:rsidRPr="002640B2" w:rsidRDefault="00D81F4C">
      <w:pPr>
        <w:numPr>
          <w:ilvl w:val="0"/>
          <w:numId w:val="4"/>
        </w:numPr>
        <w:pBdr>
          <w:top w:val="nil"/>
          <w:left w:val="nil"/>
          <w:bottom w:val="nil"/>
          <w:right w:val="nil"/>
          <w:between w:val="nil"/>
        </w:pBdr>
        <w:contextualSpacing/>
        <w:rPr>
          <w:rFonts w:ascii="Avenir Book" w:hAnsi="Avenir Book"/>
          <w:i/>
          <w:color w:val="000000"/>
          <w:sz w:val="22"/>
          <w:szCs w:val="22"/>
        </w:rPr>
      </w:pPr>
      <w:r w:rsidRPr="004747A8">
        <w:rPr>
          <w:rFonts w:ascii="Avenir Book" w:hAnsi="Avenir Book"/>
          <w:color w:val="000000"/>
          <w:sz w:val="22"/>
          <w:szCs w:val="22"/>
        </w:rPr>
        <w:t xml:space="preserve">Review the algorithm in Appendix A – </w:t>
      </w:r>
      <w:r w:rsidRPr="002640B2">
        <w:rPr>
          <w:rFonts w:ascii="Avenir Book" w:hAnsi="Avenir Book"/>
          <w:i/>
          <w:color w:val="000000"/>
          <w:sz w:val="22"/>
          <w:szCs w:val="22"/>
        </w:rPr>
        <w:t xml:space="preserve">Likely she has had a completed </w:t>
      </w:r>
      <w:r w:rsidR="003B12C2" w:rsidRPr="002640B2">
        <w:rPr>
          <w:rFonts w:ascii="Avenir Book" w:hAnsi="Avenir Book"/>
          <w:i/>
          <w:color w:val="000000"/>
          <w:sz w:val="22"/>
          <w:szCs w:val="22"/>
        </w:rPr>
        <w:t>early pregnancy loss</w:t>
      </w:r>
      <w:r w:rsidRPr="002640B2">
        <w:rPr>
          <w:rFonts w:ascii="Avenir Book" w:hAnsi="Avenir Book"/>
          <w:i/>
          <w:color w:val="000000"/>
          <w:sz w:val="22"/>
          <w:szCs w:val="22"/>
        </w:rPr>
        <w:t xml:space="preserve">, but we cannot completely rule out ectopic pregnancy or early viable pregnancy since we do not have a prior ultrasound for comparison.  </w:t>
      </w:r>
    </w:p>
    <w:p w14:paraId="63429E5B" w14:textId="77777777" w:rsidR="00E87B97" w:rsidRPr="002640B2" w:rsidRDefault="00D81F4C">
      <w:pPr>
        <w:numPr>
          <w:ilvl w:val="0"/>
          <w:numId w:val="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The lack of tenderness on bimanual exam</w:t>
      </w:r>
      <w:r w:rsidRPr="002640B2">
        <w:rPr>
          <w:rFonts w:ascii="Avenir Book" w:hAnsi="Avenir Book"/>
          <w:i/>
          <w:sz w:val="22"/>
          <w:szCs w:val="22"/>
        </w:rPr>
        <w:t xml:space="preserve">, </w:t>
      </w:r>
      <w:r w:rsidRPr="002640B2">
        <w:rPr>
          <w:rFonts w:ascii="Avenir Book" w:hAnsi="Avenir Book"/>
          <w:i/>
          <w:color w:val="000000"/>
          <w:sz w:val="22"/>
          <w:szCs w:val="22"/>
        </w:rPr>
        <w:t>lack of unilateral pain, and absence of adnexal ma</w:t>
      </w:r>
      <w:r w:rsidR="004747A8" w:rsidRPr="002640B2">
        <w:rPr>
          <w:rFonts w:ascii="Avenir Book" w:hAnsi="Avenir Book"/>
          <w:i/>
          <w:color w:val="000000"/>
          <w:sz w:val="22"/>
          <w:szCs w:val="22"/>
        </w:rPr>
        <w:t xml:space="preserve">ss or free fluid on ultrasound </w:t>
      </w:r>
      <w:r w:rsidRPr="002640B2">
        <w:rPr>
          <w:rFonts w:ascii="Avenir Book" w:hAnsi="Avenir Book"/>
          <w:i/>
          <w:color w:val="000000"/>
          <w:sz w:val="22"/>
          <w:szCs w:val="22"/>
        </w:rPr>
        <w:t>is reassuring, and leans u</w:t>
      </w:r>
      <w:r w:rsidR="004747A8" w:rsidRPr="002640B2">
        <w:rPr>
          <w:rFonts w:ascii="Avenir Book" w:hAnsi="Avenir Book"/>
          <w:i/>
          <w:color w:val="000000"/>
          <w:sz w:val="22"/>
          <w:szCs w:val="22"/>
        </w:rPr>
        <w:t xml:space="preserve">s away from ectopic pregnancy. </w:t>
      </w:r>
      <w:r w:rsidRPr="002640B2">
        <w:rPr>
          <w:rFonts w:ascii="Avenir Book" w:hAnsi="Avenir Book"/>
          <w:i/>
          <w:color w:val="000000"/>
          <w:sz w:val="22"/>
          <w:szCs w:val="22"/>
        </w:rPr>
        <w:t xml:space="preserve">The presence of these would make us more concerned. Note that only about 20-25% of ectopic pregnancies will have a visible mass on ultrasound – a negative ultrasound is not adequate to rule out ectopic. </w:t>
      </w:r>
    </w:p>
    <w:p w14:paraId="0DC1E466" w14:textId="77777777" w:rsidR="00E87B97" w:rsidRPr="004747A8" w:rsidRDefault="00D81F4C">
      <w:pPr>
        <w:numPr>
          <w:ilvl w:val="0"/>
          <w:numId w:val="4"/>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 xml:space="preserve">At this point, a definitive diagnosis of </w:t>
      </w:r>
      <w:r w:rsidRPr="002640B2">
        <w:rPr>
          <w:rFonts w:ascii="Avenir Book" w:hAnsi="Avenir Book"/>
          <w:i/>
          <w:sz w:val="22"/>
          <w:szCs w:val="22"/>
        </w:rPr>
        <w:t>early pregnancy loss</w:t>
      </w:r>
      <w:r w:rsidRPr="002640B2">
        <w:rPr>
          <w:rFonts w:ascii="Avenir Book" w:hAnsi="Avenir Book"/>
          <w:i/>
          <w:color w:val="000000"/>
          <w:sz w:val="22"/>
          <w:szCs w:val="22"/>
        </w:rPr>
        <w:t xml:space="preserve"> could be made i</w:t>
      </w:r>
      <w:r w:rsidR="004747A8" w:rsidRPr="002640B2">
        <w:rPr>
          <w:rFonts w:ascii="Avenir Book" w:hAnsi="Avenir Book"/>
          <w:i/>
          <w:color w:val="000000"/>
          <w:sz w:val="22"/>
          <w:szCs w:val="22"/>
        </w:rPr>
        <w:t xml:space="preserve">f the following had been true: </w:t>
      </w:r>
      <w:r w:rsidRPr="002640B2">
        <w:rPr>
          <w:rFonts w:ascii="Avenir Book" w:hAnsi="Avenir Book"/>
          <w:i/>
          <w:color w:val="000000"/>
          <w:sz w:val="22"/>
          <w:szCs w:val="22"/>
        </w:rPr>
        <w:t xml:space="preserve">1) she brought the </w:t>
      </w:r>
      <w:proofErr w:type="spellStart"/>
      <w:r w:rsidRPr="002640B2">
        <w:rPr>
          <w:rFonts w:ascii="Avenir Book" w:hAnsi="Avenir Book"/>
          <w:i/>
          <w:color w:val="000000"/>
          <w:sz w:val="22"/>
          <w:szCs w:val="22"/>
        </w:rPr>
        <w:t>passed</w:t>
      </w:r>
      <w:proofErr w:type="spellEnd"/>
      <w:r w:rsidRPr="002640B2">
        <w:rPr>
          <w:rFonts w:ascii="Avenir Book" w:hAnsi="Avenir Book"/>
          <w:i/>
          <w:color w:val="000000"/>
          <w:sz w:val="22"/>
          <w:szCs w:val="22"/>
        </w:rPr>
        <w:t xml:space="preserve"> </w:t>
      </w:r>
      <w:r w:rsidRPr="002640B2">
        <w:rPr>
          <w:rFonts w:ascii="Avenir Book" w:hAnsi="Avenir Book"/>
          <w:i/>
          <w:sz w:val="22"/>
          <w:szCs w:val="22"/>
        </w:rPr>
        <w:t xml:space="preserve">tissue </w:t>
      </w:r>
      <w:r w:rsidRPr="002640B2">
        <w:rPr>
          <w:rFonts w:ascii="Avenir Book" w:hAnsi="Avenir Book"/>
          <w:i/>
          <w:color w:val="000000"/>
          <w:sz w:val="22"/>
          <w:szCs w:val="22"/>
        </w:rPr>
        <w:t xml:space="preserve">and we identified a gestational sac, 2) products of conception were identified on exam, or 3) she had a prior ultrasound </w:t>
      </w:r>
      <w:r w:rsidRPr="002640B2">
        <w:rPr>
          <w:rFonts w:ascii="Avenir Book" w:hAnsi="Avenir Book"/>
          <w:i/>
          <w:sz w:val="22"/>
          <w:szCs w:val="22"/>
        </w:rPr>
        <w:t xml:space="preserve">documenting </w:t>
      </w:r>
      <w:r w:rsidRPr="002640B2">
        <w:rPr>
          <w:rFonts w:ascii="Avenir Book" w:hAnsi="Avenir Book"/>
          <w:i/>
          <w:color w:val="000000"/>
          <w:sz w:val="22"/>
          <w:szCs w:val="22"/>
        </w:rPr>
        <w:t>an IUP</w:t>
      </w:r>
      <w:r w:rsidRPr="004747A8">
        <w:rPr>
          <w:rFonts w:ascii="Avenir Book" w:hAnsi="Avenir Book"/>
          <w:color w:val="000000"/>
          <w:sz w:val="22"/>
          <w:szCs w:val="22"/>
        </w:rPr>
        <w:t>.</w:t>
      </w:r>
    </w:p>
    <w:p w14:paraId="6263E0A3" w14:textId="77777777" w:rsidR="00E87B97" w:rsidRPr="004747A8" w:rsidRDefault="00E87B97">
      <w:pPr>
        <w:pBdr>
          <w:top w:val="nil"/>
          <w:left w:val="nil"/>
          <w:bottom w:val="nil"/>
          <w:right w:val="nil"/>
          <w:between w:val="nil"/>
        </w:pBdr>
        <w:ind w:left="720" w:hanging="720"/>
        <w:rPr>
          <w:rFonts w:ascii="Avenir Book" w:hAnsi="Avenir Book"/>
          <w:color w:val="000000"/>
          <w:sz w:val="22"/>
          <w:szCs w:val="22"/>
        </w:rPr>
      </w:pPr>
    </w:p>
    <w:p w14:paraId="2CADC746" w14:textId="77777777" w:rsidR="00E87B97" w:rsidRPr="004747A8" w:rsidRDefault="004747A8">
      <w:pPr>
        <w:rPr>
          <w:rFonts w:ascii="Avenir Book" w:hAnsi="Avenir Book"/>
          <w:sz w:val="22"/>
          <w:szCs w:val="22"/>
        </w:rPr>
      </w:pPr>
      <w:r>
        <w:rPr>
          <w:rFonts w:ascii="Avenir Book" w:hAnsi="Avenir Book"/>
          <w:sz w:val="22"/>
          <w:szCs w:val="22"/>
        </w:rPr>
        <w:t xml:space="preserve">What is your plan? </w:t>
      </w:r>
      <w:r w:rsidRPr="00C877FD">
        <w:rPr>
          <w:rFonts w:ascii="Avenir Book" w:hAnsi="Avenir Book"/>
          <w:sz w:val="22"/>
          <w:szCs w:val="22"/>
        </w:rPr>
        <w:t xml:space="preserve">Are there any other labs you might want to get?  </w:t>
      </w:r>
    </w:p>
    <w:p w14:paraId="21C29E26" w14:textId="77777777" w:rsidR="00E87B97" w:rsidRPr="004747A8" w:rsidRDefault="00E87B97">
      <w:pPr>
        <w:rPr>
          <w:rFonts w:ascii="Avenir Book" w:hAnsi="Avenir Book"/>
          <w:sz w:val="22"/>
          <w:szCs w:val="22"/>
        </w:rPr>
      </w:pPr>
    </w:p>
    <w:p w14:paraId="42CD2610" w14:textId="76BB7733" w:rsidR="00E87B97" w:rsidRPr="002640B2" w:rsidRDefault="00D81F4C">
      <w:pPr>
        <w:numPr>
          <w:ilvl w:val="0"/>
          <w:numId w:val="6"/>
        </w:numPr>
        <w:pBdr>
          <w:top w:val="nil"/>
          <w:left w:val="nil"/>
          <w:bottom w:val="nil"/>
          <w:right w:val="nil"/>
          <w:between w:val="nil"/>
        </w:pBdr>
        <w:ind w:left="720"/>
        <w:contextualSpacing/>
        <w:rPr>
          <w:rFonts w:ascii="Avenir Book" w:hAnsi="Avenir Book"/>
          <w:i/>
          <w:sz w:val="22"/>
          <w:szCs w:val="22"/>
        </w:rPr>
      </w:pPr>
      <w:r w:rsidRPr="002640B2">
        <w:rPr>
          <w:rFonts w:ascii="Avenir Book" w:hAnsi="Avenir Book"/>
          <w:i/>
          <w:sz w:val="22"/>
          <w:szCs w:val="22"/>
        </w:rPr>
        <w:t>If anemic</w:t>
      </w:r>
      <w:r w:rsidR="003B12C2" w:rsidRPr="002640B2">
        <w:rPr>
          <w:rFonts w:ascii="Avenir Book" w:hAnsi="Avenir Book"/>
          <w:i/>
          <w:sz w:val="22"/>
          <w:szCs w:val="22"/>
        </w:rPr>
        <w:t>,</w:t>
      </w:r>
      <w:r w:rsidRPr="002640B2">
        <w:rPr>
          <w:rFonts w:ascii="Avenir Book" w:hAnsi="Avenir Book"/>
          <w:i/>
          <w:sz w:val="22"/>
          <w:szCs w:val="22"/>
        </w:rPr>
        <w:t xml:space="preserve"> start iron</w:t>
      </w:r>
    </w:p>
    <w:p w14:paraId="533A13CB" w14:textId="77777777" w:rsidR="00E87B97" w:rsidRPr="002640B2" w:rsidRDefault="00D81F4C">
      <w:pPr>
        <w:numPr>
          <w:ilvl w:val="0"/>
          <w:numId w:val="6"/>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sz w:val="22"/>
          <w:szCs w:val="22"/>
        </w:rPr>
        <w:t>Follow s</w:t>
      </w:r>
      <w:r w:rsidRPr="002640B2">
        <w:rPr>
          <w:rFonts w:ascii="Avenir Book" w:hAnsi="Avenir Book"/>
          <w:i/>
          <w:color w:val="000000"/>
          <w:sz w:val="22"/>
          <w:szCs w:val="22"/>
        </w:rPr>
        <w:t>erial quantitative be</w:t>
      </w:r>
      <w:r w:rsidRPr="002640B2">
        <w:rPr>
          <w:rFonts w:ascii="Avenir Book" w:hAnsi="Avenir Book"/>
          <w:i/>
          <w:sz w:val="22"/>
          <w:szCs w:val="22"/>
        </w:rPr>
        <w:t>ta-H</w:t>
      </w:r>
      <w:r w:rsidRPr="002640B2">
        <w:rPr>
          <w:rFonts w:ascii="Avenir Book" w:hAnsi="Avenir Book"/>
          <w:i/>
          <w:color w:val="000000"/>
          <w:sz w:val="22"/>
          <w:szCs w:val="22"/>
        </w:rPr>
        <w:t>CGs (</w:t>
      </w:r>
      <w:r w:rsidRPr="002640B2">
        <w:rPr>
          <w:rFonts w:ascii="Avenir Book" w:hAnsi="Avenir Book"/>
          <w:i/>
          <w:sz w:val="22"/>
          <w:szCs w:val="22"/>
        </w:rPr>
        <w:t xml:space="preserve">every </w:t>
      </w:r>
      <w:r w:rsidRPr="002640B2">
        <w:rPr>
          <w:rFonts w:ascii="Avenir Book" w:hAnsi="Avenir Book"/>
          <w:i/>
          <w:color w:val="000000"/>
          <w:sz w:val="22"/>
          <w:szCs w:val="22"/>
        </w:rPr>
        <w:t>48</w:t>
      </w:r>
      <w:r w:rsidRPr="002640B2">
        <w:rPr>
          <w:rFonts w:ascii="Avenir Book" w:hAnsi="Avenir Book"/>
          <w:i/>
          <w:sz w:val="22"/>
          <w:szCs w:val="22"/>
        </w:rPr>
        <w:t xml:space="preserve"> hours</w:t>
      </w:r>
      <w:r w:rsidRPr="002640B2">
        <w:rPr>
          <w:rFonts w:ascii="Avenir Book" w:hAnsi="Avenir Book"/>
          <w:i/>
          <w:color w:val="000000"/>
          <w:sz w:val="22"/>
          <w:szCs w:val="22"/>
        </w:rPr>
        <w:t>)</w:t>
      </w:r>
    </w:p>
    <w:p w14:paraId="761646BB" w14:textId="77777777" w:rsidR="00E87B97" w:rsidRPr="002640B2" w:rsidRDefault="00D81F4C">
      <w:pPr>
        <w:numPr>
          <w:ilvl w:val="0"/>
          <w:numId w:val="6"/>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color w:val="000000"/>
          <w:sz w:val="22"/>
          <w:szCs w:val="22"/>
        </w:rPr>
        <w:t>Give ectopic warning signs – dizziness, referred</w:t>
      </w:r>
      <w:r w:rsidRPr="002640B2">
        <w:rPr>
          <w:rFonts w:ascii="Avenir Book" w:hAnsi="Avenir Book"/>
          <w:i/>
          <w:sz w:val="22"/>
          <w:szCs w:val="22"/>
        </w:rPr>
        <w:t xml:space="preserve"> </w:t>
      </w:r>
      <w:r w:rsidRPr="002640B2">
        <w:rPr>
          <w:rFonts w:ascii="Avenir Book" w:hAnsi="Avenir Book"/>
          <w:i/>
          <w:color w:val="000000"/>
          <w:sz w:val="22"/>
          <w:szCs w:val="22"/>
        </w:rPr>
        <w:t>shoulder pain, severe unilateral pelvic pain</w:t>
      </w:r>
    </w:p>
    <w:p w14:paraId="4FA47B07" w14:textId="77777777" w:rsidR="00E87B97" w:rsidRPr="004747A8" w:rsidRDefault="00E87B97">
      <w:pPr>
        <w:rPr>
          <w:rFonts w:ascii="Avenir Book" w:hAnsi="Avenir Book"/>
          <w:sz w:val="22"/>
          <w:szCs w:val="22"/>
        </w:rPr>
      </w:pPr>
    </w:p>
    <w:p w14:paraId="7410A890" w14:textId="1111A0ED" w:rsidR="00E87B97" w:rsidRPr="004747A8" w:rsidRDefault="007A3055">
      <w:pPr>
        <w:rPr>
          <w:rFonts w:ascii="Avenir Book" w:hAnsi="Avenir Book"/>
          <w:sz w:val="22"/>
          <w:szCs w:val="22"/>
        </w:rPr>
      </w:pPr>
      <w:r>
        <w:rPr>
          <w:rFonts w:ascii="Avenir Book" w:hAnsi="Avenir Book"/>
          <w:bCs/>
          <w:sz w:val="22"/>
          <w:szCs w:val="22"/>
        </w:rPr>
        <w:t>Melissa</w:t>
      </w:r>
      <w:r w:rsidR="00705692" w:rsidRPr="00AB0452">
        <w:rPr>
          <w:rFonts w:ascii="Avenir Book" w:hAnsi="Avenir Book"/>
          <w:bCs/>
          <w:sz w:val="22"/>
          <w:szCs w:val="22"/>
        </w:rPr>
        <w:t>’s</w:t>
      </w:r>
      <w:r w:rsidR="00705692">
        <w:rPr>
          <w:rFonts w:ascii="Avenir Book" w:hAnsi="Avenir Book"/>
          <w:b/>
          <w:sz w:val="22"/>
          <w:szCs w:val="22"/>
        </w:rPr>
        <w:t xml:space="preserve"> </w:t>
      </w:r>
      <w:r w:rsidR="00D81F4C" w:rsidRPr="004747A8">
        <w:rPr>
          <w:rFonts w:ascii="Avenir Book" w:hAnsi="Avenir Book"/>
          <w:sz w:val="22"/>
          <w:szCs w:val="22"/>
        </w:rPr>
        <w:t>initial beta-HCG level comes back at 8,150 a</w:t>
      </w:r>
      <w:r w:rsidR="004747A8">
        <w:rPr>
          <w:rFonts w:ascii="Avenir Book" w:hAnsi="Avenir Book"/>
          <w:sz w:val="22"/>
          <w:szCs w:val="22"/>
        </w:rPr>
        <w:t xml:space="preserve">nd 48 hours later it is 1,094. </w:t>
      </w:r>
      <w:r w:rsidR="00466DFA">
        <w:rPr>
          <w:rFonts w:ascii="Avenir Book" w:hAnsi="Avenir Book"/>
          <w:sz w:val="22"/>
          <w:szCs w:val="22"/>
        </w:rPr>
        <w:t>Her</w:t>
      </w:r>
      <w:r w:rsidR="004747A8">
        <w:rPr>
          <w:rFonts w:ascii="Avenir Book" w:hAnsi="Avenir Book"/>
          <w:sz w:val="22"/>
          <w:szCs w:val="22"/>
        </w:rPr>
        <w:t xml:space="preserve"> hemoglobin is 11.4. </w:t>
      </w:r>
      <w:r w:rsidR="00D81F4C" w:rsidRPr="004747A8">
        <w:rPr>
          <w:rFonts w:ascii="Avenir Book" w:hAnsi="Avenir Book"/>
          <w:sz w:val="22"/>
          <w:szCs w:val="22"/>
        </w:rPr>
        <w:t>What is your diagnosis now?</w:t>
      </w:r>
    </w:p>
    <w:p w14:paraId="3E1F812B" w14:textId="77777777" w:rsidR="00E87B97" w:rsidRPr="004747A8" w:rsidRDefault="00E87B97">
      <w:pPr>
        <w:rPr>
          <w:rFonts w:ascii="Avenir Book" w:hAnsi="Avenir Book"/>
          <w:sz w:val="22"/>
          <w:szCs w:val="22"/>
        </w:rPr>
      </w:pPr>
    </w:p>
    <w:p w14:paraId="59AB14FA" w14:textId="77777777" w:rsidR="00E87B97" w:rsidRPr="002640B2" w:rsidRDefault="00D81F4C">
      <w:pPr>
        <w:numPr>
          <w:ilvl w:val="0"/>
          <w:numId w:val="4"/>
        </w:numPr>
        <w:pBdr>
          <w:top w:val="nil"/>
          <w:left w:val="nil"/>
          <w:bottom w:val="nil"/>
          <w:right w:val="nil"/>
          <w:between w:val="nil"/>
        </w:pBdr>
        <w:contextualSpacing/>
        <w:rPr>
          <w:rFonts w:ascii="Avenir Book" w:hAnsi="Avenir Book"/>
          <w:i/>
          <w:color w:val="000000"/>
          <w:sz w:val="22"/>
          <w:szCs w:val="22"/>
        </w:rPr>
      </w:pPr>
      <w:r w:rsidRPr="004747A8">
        <w:rPr>
          <w:rFonts w:ascii="Avenir Book" w:hAnsi="Avenir Book"/>
          <w:color w:val="000000"/>
          <w:sz w:val="22"/>
          <w:szCs w:val="22"/>
        </w:rPr>
        <w:t xml:space="preserve">You may again review the algorithm in Appendix A – </w:t>
      </w:r>
      <w:r w:rsidRPr="002640B2">
        <w:rPr>
          <w:rFonts w:ascii="Avenir Book" w:hAnsi="Avenir Book"/>
          <w:i/>
          <w:color w:val="000000"/>
          <w:sz w:val="22"/>
          <w:szCs w:val="22"/>
        </w:rPr>
        <w:t xml:space="preserve">Likely she has had a completed </w:t>
      </w:r>
      <w:r w:rsidRPr="002640B2">
        <w:rPr>
          <w:rFonts w:ascii="Avenir Book" w:hAnsi="Avenir Book"/>
          <w:i/>
          <w:sz w:val="22"/>
          <w:szCs w:val="22"/>
        </w:rPr>
        <w:t>pregnancy loss,</w:t>
      </w:r>
      <w:r w:rsidRPr="002640B2">
        <w:rPr>
          <w:rFonts w:ascii="Avenir Book" w:hAnsi="Avenir Book"/>
          <w:i/>
          <w:color w:val="000000"/>
          <w:sz w:val="22"/>
          <w:szCs w:val="22"/>
        </w:rPr>
        <w:t xml:space="preserve"> but we still cannot completely r</w:t>
      </w:r>
      <w:r w:rsidRPr="002640B2">
        <w:rPr>
          <w:rFonts w:ascii="Avenir Book" w:hAnsi="Avenir Book"/>
          <w:i/>
          <w:sz w:val="22"/>
          <w:szCs w:val="22"/>
        </w:rPr>
        <w:t>ule out</w:t>
      </w:r>
      <w:r w:rsidRPr="002640B2">
        <w:rPr>
          <w:rFonts w:ascii="Avenir Book" w:hAnsi="Avenir Book"/>
          <w:i/>
          <w:color w:val="000000"/>
          <w:sz w:val="22"/>
          <w:szCs w:val="22"/>
        </w:rPr>
        <w:t xml:space="preserve"> ectopic pregnancy since we never saw an IUP. </w:t>
      </w:r>
    </w:p>
    <w:p w14:paraId="1350AA2B" w14:textId="77777777" w:rsidR="00E87B97" w:rsidRPr="002640B2" w:rsidRDefault="00D81F4C">
      <w:pPr>
        <w:numPr>
          <w:ilvl w:val="0"/>
          <w:numId w:val="4"/>
        </w:numPr>
        <w:pBdr>
          <w:top w:val="nil"/>
          <w:left w:val="nil"/>
          <w:bottom w:val="nil"/>
          <w:right w:val="nil"/>
          <w:between w:val="nil"/>
        </w:pBdr>
        <w:contextualSpacing/>
        <w:rPr>
          <w:rFonts w:ascii="Avenir Book" w:hAnsi="Avenir Book"/>
          <w:i/>
          <w:sz w:val="22"/>
          <w:szCs w:val="22"/>
        </w:rPr>
      </w:pPr>
      <w:r w:rsidRPr="002640B2">
        <w:rPr>
          <w:rFonts w:ascii="Avenir Book" w:hAnsi="Avenir Book"/>
          <w:i/>
          <w:color w:val="000000"/>
          <w:sz w:val="22"/>
          <w:szCs w:val="22"/>
        </w:rPr>
        <w:t xml:space="preserve">The drop in beta-HCG excludes viable pregnancy at this point. Although fall of </w:t>
      </w:r>
      <w:r w:rsidRPr="002640B2">
        <w:rPr>
          <w:rFonts w:ascii="Avenir Book" w:hAnsi="Avenir Book"/>
          <w:i/>
          <w:sz w:val="22"/>
          <w:szCs w:val="22"/>
        </w:rPr>
        <w:t>HCG</w:t>
      </w:r>
      <w:r w:rsidRPr="002640B2">
        <w:rPr>
          <w:rFonts w:ascii="Avenir Book" w:hAnsi="Avenir Book"/>
          <w:i/>
          <w:color w:val="000000"/>
          <w:sz w:val="22"/>
          <w:szCs w:val="22"/>
        </w:rPr>
        <w:t xml:space="preserve"> &gt; 50% in 48 hours suggests completed </w:t>
      </w:r>
      <w:r w:rsidRPr="002640B2">
        <w:rPr>
          <w:rFonts w:ascii="Avenir Book" w:hAnsi="Avenir Book"/>
          <w:i/>
          <w:sz w:val="22"/>
          <w:szCs w:val="22"/>
        </w:rPr>
        <w:t>pregnancy loss</w:t>
      </w:r>
      <w:r w:rsidRPr="002640B2">
        <w:rPr>
          <w:rFonts w:ascii="Avenir Book" w:hAnsi="Avenir Book"/>
          <w:i/>
          <w:color w:val="000000"/>
          <w:sz w:val="22"/>
          <w:szCs w:val="22"/>
        </w:rPr>
        <w:t xml:space="preserve">, most experts agree that a drop of more than 80%, as seen in this case, is needed for diagnostic certainty.  </w:t>
      </w:r>
    </w:p>
    <w:p w14:paraId="189CE3F4" w14:textId="77777777" w:rsidR="00E87B97" w:rsidRPr="004747A8" w:rsidRDefault="00D81F4C">
      <w:pPr>
        <w:numPr>
          <w:ilvl w:val="0"/>
          <w:numId w:val="4"/>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 xml:space="preserve"> “Spontaneous abortion (SAB)”, “miscarriage”, “early pregnancy failure (EPF)”, and “early pregnancy loss (EPL)” are all terms us</w:t>
      </w:r>
      <w:r w:rsidR="004747A8" w:rsidRPr="002640B2">
        <w:rPr>
          <w:rFonts w:ascii="Avenir Book" w:hAnsi="Avenir Book"/>
          <w:i/>
          <w:color w:val="000000"/>
          <w:sz w:val="22"/>
          <w:szCs w:val="22"/>
        </w:rPr>
        <w:t xml:space="preserve">ed to describe this diagnosis. </w:t>
      </w:r>
      <w:r w:rsidRPr="002640B2">
        <w:rPr>
          <w:rFonts w:ascii="Avenir Book" w:hAnsi="Avenir Book"/>
          <w:i/>
          <w:color w:val="000000"/>
          <w:sz w:val="22"/>
          <w:szCs w:val="22"/>
        </w:rPr>
        <w:t>The authors prefer “miscarriage” and “early pregnancy loss” which are more patient-centered terms</w:t>
      </w:r>
      <w:r w:rsidRPr="004747A8">
        <w:rPr>
          <w:rFonts w:ascii="Avenir Book" w:hAnsi="Avenir Book"/>
          <w:color w:val="000000"/>
          <w:sz w:val="22"/>
          <w:szCs w:val="22"/>
        </w:rPr>
        <w:t>.</w:t>
      </w:r>
    </w:p>
    <w:p w14:paraId="55E1C12F" w14:textId="6D7137F4" w:rsidR="00E87B97" w:rsidRPr="002640B2" w:rsidRDefault="00D81F4C">
      <w:pPr>
        <w:numPr>
          <w:ilvl w:val="0"/>
          <w:numId w:val="4"/>
        </w:numPr>
        <w:pBdr>
          <w:top w:val="nil"/>
          <w:left w:val="nil"/>
          <w:bottom w:val="nil"/>
          <w:right w:val="nil"/>
          <w:between w:val="nil"/>
        </w:pBdr>
        <w:contextualSpacing/>
        <w:rPr>
          <w:rFonts w:ascii="Avenir Book" w:hAnsi="Avenir Book"/>
          <w:i/>
          <w:sz w:val="22"/>
          <w:szCs w:val="22"/>
        </w:rPr>
      </w:pPr>
      <w:r w:rsidRPr="004747A8">
        <w:rPr>
          <w:rFonts w:ascii="Avenir Book" w:hAnsi="Avenir Book"/>
          <w:color w:val="000000"/>
          <w:sz w:val="22"/>
          <w:szCs w:val="22"/>
        </w:rPr>
        <w:t xml:space="preserve">Review Appendix B – </w:t>
      </w:r>
      <w:r w:rsidRPr="002640B2">
        <w:rPr>
          <w:rFonts w:ascii="Avenir Book" w:hAnsi="Avenir Book"/>
          <w:i/>
          <w:color w:val="000000"/>
          <w:sz w:val="22"/>
          <w:szCs w:val="22"/>
        </w:rPr>
        <w:t xml:space="preserve">terminology of types of </w:t>
      </w:r>
      <w:r w:rsidRPr="002640B2">
        <w:rPr>
          <w:rFonts w:ascii="Avenir Book" w:hAnsi="Avenir Book"/>
          <w:i/>
          <w:sz w:val="22"/>
          <w:szCs w:val="22"/>
        </w:rPr>
        <w:t>early pregnancy loss</w:t>
      </w:r>
      <w:r w:rsidRPr="002640B2">
        <w:rPr>
          <w:rFonts w:ascii="Avenir Book" w:hAnsi="Avenir Book"/>
          <w:i/>
          <w:color w:val="000000"/>
          <w:sz w:val="22"/>
          <w:szCs w:val="22"/>
        </w:rPr>
        <w:t xml:space="preserve">. Because only an endometrium is seen, it is likely that </w:t>
      </w:r>
      <w:r w:rsidR="007A3055">
        <w:rPr>
          <w:rFonts w:ascii="Avenir Book" w:hAnsi="Avenir Book"/>
          <w:bCs/>
          <w:i/>
          <w:iCs/>
          <w:sz w:val="22"/>
          <w:szCs w:val="22"/>
        </w:rPr>
        <w:t>Melissa</w:t>
      </w:r>
      <w:r w:rsidR="00705692">
        <w:rPr>
          <w:rFonts w:ascii="Avenir Book" w:hAnsi="Avenir Book"/>
          <w:b/>
          <w:i/>
          <w:iCs/>
          <w:sz w:val="22"/>
          <w:szCs w:val="22"/>
        </w:rPr>
        <w:t xml:space="preserve"> </w:t>
      </w:r>
      <w:r w:rsidRPr="00AB0452">
        <w:rPr>
          <w:rFonts w:ascii="Avenir Book" w:hAnsi="Avenir Book"/>
          <w:i/>
          <w:iCs/>
          <w:color w:val="000000"/>
          <w:sz w:val="22"/>
          <w:szCs w:val="22"/>
        </w:rPr>
        <w:t>has</w:t>
      </w:r>
      <w:r w:rsidRPr="002640B2">
        <w:rPr>
          <w:rFonts w:ascii="Avenir Book" w:hAnsi="Avenir Book"/>
          <w:i/>
          <w:color w:val="000000"/>
          <w:sz w:val="22"/>
          <w:szCs w:val="22"/>
        </w:rPr>
        <w:t xml:space="preserve"> had a complete </w:t>
      </w:r>
      <w:r w:rsidRPr="002640B2">
        <w:rPr>
          <w:rFonts w:ascii="Avenir Book" w:hAnsi="Avenir Book"/>
          <w:i/>
          <w:sz w:val="22"/>
          <w:szCs w:val="22"/>
        </w:rPr>
        <w:t>pregnancy loss.</w:t>
      </w:r>
    </w:p>
    <w:p w14:paraId="50BD1518" w14:textId="77777777" w:rsidR="00E87B97" w:rsidRPr="004747A8" w:rsidRDefault="00E87B97">
      <w:pPr>
        <w:rPr>
          <w:rFonts w:ascii="Avenir Book" w:hAnsi="Avenir Book"/>
          <w:sz w:val="22"/>
          <w:szCs w:val="22"/>
        </w:rPr>
      </w:pPr>
    </w:p>
    <w:p w14:paraId="00DF1E94" w14:textId="77777777" w:rsidR="00E87B97" w:rsidRPr="004747A8" w:rsidRDefault="00D81F4C">
      <w:pPr>
        <w:rPr>
          <w:rFonts w:ascii="Avenir Book" w:hAnsi="Avenir Book"/>
          <w:sz w:val="22"/>
          <w:szCs w:val="22"/>
        </w:rPr>
      </w:pPr>
      <w:r w:rsidRPr="004747A8">
        <w:rPr>
          <w:rFonts w:ascii="Avenir Book" w:hAnsi="Avenir Book"/>
          <w:sz w:val="22"/>
          <w:szCs w:val="22"/>
        </w:rPr>
        <w:t>Do we need to follow the qu</w:t>
      </w:r>
      <w:r w:rsidR="004747A8">
        <w:rPr>
          <w:rFonts w:ascii="Avenir Book" w:hAnsi="Avenir Book"/>
          <w:sz w:val="22"/>
          <w:szCs w:val="22"/>
        </w:rPr>
        <w:t xml:space="preserve">ants to zero? </w:t>
      </w:r>
      <w:r w:rsidRPr="004747A8">
        <w:rPr>
          <w:rFonts w:ascii="Avenir Book" w:hAnsi="Avenir Book"/>
          <w:sz w:val="22"/>
          <w:szCs w:val="22"/>
        </w:rPr>
        <w:t>How long might they take to get there?</w:t>
      </w:r>
    </w:p>
    <w:p w14:paraId="0AA4B39D" w14:textId="77777777" w:rsidR="00E87B97" w:rsidRPr="002640B2" w:rsidRDefault="00D81F4C">
      <w:pPr>
        <w:numPr>
          <w:ilvl w:val="0"/>
          <w:numId w:val="8"/>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color w:val="000000"/>
          <w:sz w:val="22"/>
          <w:szCs w:val="22"/>
        </w:rPr>
        <w:t>Many will say “yes”, since a pregnancy was never seen in the uterus and an ectopic pregnancy w</w:t>
      </w:r>
      <w:r w:rsidR="004747A8" w:rsidRPr="002640B2">
        <w:rPr>
          <w:rFonts w:ascii="Avenir Book" w:hAnsi="Avenir Book"/>
          <w:i/>
          <w:color w:val="000000"/>
          <w:sz w:val="22"/>
          <w:szCs w:val="22"/>
        </w:rPr>
        <w:t xml:space="preserve">as never completely ruled out. </w:t>
      </w:r>
      <w:r w:rsidRPr="002640B2">
        <w:rPr>
          <w:rFonts w:ascii="Avenir Book" w:hAnsi="Avenir Book"/>
          <w:i/>
          <w:color w:val="000000"/>
          <w:sz w:val="22"/>
          <w:szCs w:val="22"/>
        </w:rPr>
        <w:t>The beta-HCG level can drop in an ectopic pregnancy, and the risk of ectopic rupture persists until the beta-HCG is &lt;10.</w:t>
      </w:r>
    </w:p>
    <w:p w14:paraId="6B8B4914" w14:textId="77777777" w:rsidR="00E87B97" w:rsidRPr="002640B2" w:rsidRDefault="00D81F4C">
      <w:pPr>
        <w:numPr>
          <w:ilvl w:val="0"/>
          <w:numId w:val="8"/>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color w:val="000000"/>
          <w:sz w:val="22"/>
          <w:szCs w:val="22"/>
        </w:rPr>
        <w:t>It would be reasonable to check a beta-HCG once week, then once every other</w:t>
      </w:r>
      <w:r w:rsidR="004747A8" w:rsidRPr="002640B2">
        <w:rPr>
          <w:rFonts w:ascii="Avenir Book" w:hAnsi="Avenir Book"/>
          <w:i/>
          <w:color w:val="000000"/>
          <w:sz w:val="22"/>
          <w:szCs w:val="22"/>
        </w:rPr>
        <w:t xml:space="preserve"> week, until the level is &lt;10. </w:t>
      </w:r>
      <w:r w:rsidRPr="002640B2">
        <w:rPr>
          <w:rFonts w:ascii="Avenir Book" w:hAnsi="Avenir Book"/>
          <w:i/>
          <w:color w:val="000000"/>
          <w:sz w:val="22"/>
          <w:szCs w:val="22"/>
        </w:rPr>
        <w:t>This may take up to 4 weeks.</w:t>
      </w:r>
    </w:p>
    <w:p w14:paraId="597F6EB3" w14:textId="77777777" w:rsidR="00E87B97" w:rsidRPr="004747A8" w:rsidRDefault="00E87B97">
      <w:pPr>
        <w:rPr>
          <w:rFonts w:ascii="Avenir Book" w:hAnsi="Avenir Book"/>
          <w:sz w:val="22"/>
          <w:szCs w:val="22"/>
        </w:rPr>
      </w:pPr>
    </w:p>
    <w:p w14:paraId="08C6B6F3" w14:textId="5F846376" w:rsidR="00E87B97" w:rsidRPr="004747A8" w:rsidRDefault="007A3055">
      <w:pPr>
        <w:rPr>
          <w:rFonts w:ascii="Avenir Book" w:hAnsi="Avenir Book"/>
          <w:sz w:val="22"/>
          <w:szCs w:val="22"/>
        </w:rPr>
      </w:pPr>
      <w:r>
        <w:rPr>
          <w:rFonts w:ascii="Avenir Book" w:hAnsi="Avenir Book"/>
          <w:bCs/>
          <w:sz w:val="22"/>
          <w:szCs w:val="22"/>
        </w:rPr>
        <w:lastRenderedPageBreak/>
        <w:t>Melissa</w:t>
      </w:r>
      <w:r w:rsidR="00705692">
        <w:rPr>
          <w:rFonts w:ascii="Avenir Book" w:hAnsi="Avenir Book"/>
          <w:b/>
          <w:sz w:val="22"/>
          <w:szCs w:val="22"/>
        </w:rPr>
        <w:t xml:space="preserve"> </w:t>
      </w:r>
      <w:r w:rsidR="00D81F4C" w:rsidRPr="004747A8">
        <w:rPr>
          <w:rFonts w:ascii="Avenir Book" w:hAnsi="Avenir Book"/>
          <w:sz w:val="22"/>
          <w:szCs w:val="22"/>
        </w:rPr>
        <w:t>asks when she can start</w:t>
      </w:r>
      <w:r w:rsidR="008E0A9E">
        <w:rPr>
          <w:rFonts w:ascii="Avenir Book" w:hAnsi="Avenir Book"/>
          <w:sz w:val="22"/>
          <w:szCs w:val="22"/>
        </w:rPr>
        <w:t xml:space="preserve"> trying to get pregnant again. </w:t>
      </w:r>
      <w:r w:rsidR="00D81F4C" w:rsidRPr="004747A8">
        <w:rPr>
          <w:rFonts w:ascii="Avenir Book" w:hAnsi="Avenir Book"/>
          <w:sz w:val="22"/>
          <w:szCs w:val="22"/>
        </w:rPr>
        <w:t>What should you say?</w:t>
      </w:r>
    </w:p>
    <w:p w14:paraId="4A654DA9" w14:textId="77777777" w:rsidR="00E87B97" w:rsidRPr="004747A8" w:rsidRDefault="00E87B97">
      <w:pPr>
        <w:rPr>
          <w:rFonts w:ascii="Avenir Book" w:hAnsi="Avenir Book"/>
          <w:sz w:val="22"/>
          <w:szCs w:val="22"/>
        </w:rPr>
      </w:pPr>
    </w:p>
    <w:p w14:paraId="2B612DE1" w14:textId="77777777" w:rsidR="00E87B97" w:rsidRPr="002640B2" w:rsidRDefault="00D81F4C">
      <w:pPr>
        <w:numPr>
          <w:ilvl w:val="0"/>
          <w:numId w:val="8"/>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color w:val="000000"/>
          <w:sz w:val="22"/>
          <w:szCs w:val="22"/>
        </w:rPr>
        <w:t xml:space="preserve">There is no medical reason to delay trying to get pregnant again; the evidence supports that this is safe and does not increase risk of future </w:t>
      </w:r>
      <w:r w:rsidRPr="002640B2">
        <w:rPr>
          <w:rFonts w:ascii="Avenir Book" w:hAnsi="Avenir Book"/>
          <w:i/>
          <w:sz w:val="22"/>
          <w:szCs w:val="22"/>
        </w:rPr>
        <w:t>pregnancy loss</w:t>
      </w:r>
      <w:r w:rsidR="004747A8" w:rsidRPr="002640B2">
        <w:rPr>
          <w:rFonts w:ascii="Avenir Book" w:hAnsi="Avenir Book"/>
          <w:i/>
          <w:color w:val="000000"/>
          <w:sz w:val="22"/>
          <w:szCs w:val="22"/>
        </w:rPr>
        <w:t xml:space="preserve">. </w:t>
      </w:r>
      <w:r w:rsidRPr="002640B2">
        <w:rPr>
          <w:rFonts w:ascii="Avenir Book" w:hAnsi="Avenir Book"/>
          <w:i/>
          <w:color w:val="000000"/>
          <w:sz w:val="22"/>
          <w:szCs w:val="22"/>
        </w:rPr>
        <w:t>Patients may wish to wait until they are emotionally and physically ready, and can be offered any birth control option.</w:t>
      </w:r>
    </w:p>
    <w:p w14:paraId="4A29D047" w14:textId="77777777" w:rsidR="00E87B97" w:rsidRPr="004747A8" w:rsidRDefault="00E87B97">
      <w:pPr>
        <w:rPr>
          <w:rFonts w:ascii="Avenir Book" w:hAnsi="Avenir Book"/>
          <w:sz w:val="22"/>
          <w:szCs w:val="22"/>
        </w:rPr>
      </w:pPr>
    </w:p>
    <w:p w14:paraId="41280ED5" w14:textId="19BC8ECB" w:rsidR="00E87B97" w:rsidRPr="004747A8" w:rsidRDefault="00D81F4C">
      <w:pPr>
        <w:pBdr>
          <w:top w:val="nil"/>
          <w:left w:val="nil"/>
          <w:bottom w:val="nil"/>
          <w:right w:val="nil"/>
          <w:between w:val="nil"/>
        </w:pBdr>
        <w:rPr>
          <w:rFonts w:ascii="Avenir Book" w:hAnsi="Avenir Book"/>
          <w:color w:val="000000"/>
          <w:sz w:val="22"/>
          <w:szCs w:val="22"/>
        </w:rPr>
      </w:pPr>
      <w:r w:rsidRPr="004747A8">
        <w:rPr>
          <w:rFonts w:ascii="Avenir Book" w:hAnsi="Avenir Book"/>
          <w:color w:val="000000"/>
          <w:sz w:val="22"/>
          <w:szCs w:val="22"/>
        </w:rPr>
        <w:t xml:space="preserve">If </w:t>
      </w:r>
      <w:r w:rsidR="007A3055">
        <w:rPr>
          <w:rFonts w:ascii="Avenir Book" w:hAnsi="Avenir Book"/>
          <w:bCs/>
          <w:sz w:val="22"/>
          <w:szCs w:val="22"/>
        </w:rPr>
        <w:t>Melissa</w:t>
      </w:r>
      <w:r w:rsidR="00705692">
        <w:rPr>
          <w:rFonts w:ascii="Avenir Book" w:hAnsi="Avenir Book"/>
          <w:b/>
          <w:sz w:val="22"/>
          <w:szCs w:val="22"/>
        </w:rPr>
        <w:t xml:space="preserve"> </w:t>
      </w:r>
      <w:r w:rsidRPr="004747A8">
        <w:rPr>
          <w:rFonts w:ascii="Avenir Book" w:hAnsi="Avenir Book"/>
          <w:color w:val="000000"/>
          <w:sz w:val="22"/>
          <w:szCs w:val="22"/>
        </w:rPr>
        <w:t>didn’t want to get pregnant again, when could you insert an IUD, if that was her</w:t>
      </w:r>
      <w:r w:rsidRPr="004747A8">
        <w:rPr>
          <w:rFonts w:ascii="Avenir Book" w:hAnsi="Avenir Book"/>
          <w:sz w:val="22"/>
          <w:szCs w:val="22"/>
        </w:rPr>
        <w:t xml:space="preserve"> </w:t>
      </w:r>
      <w:r w:rsidRPr="004747A8">
        <w:rPr>
          <w:rFonts w:ascii="Avenir Book" w:hAnsi="Avenir Book"/>
          <w:color w:val="000000"/>
          <w:sz w:val="22"/>
          <w:szCs w:val="22"/>
        </w:rPr>
        <w:t>preference?</w:t>
      </w:r>
    </w:p>
    <w:p w14:paraId="38CDCF74" w14:textId="77777777" w:rsidR="00E87B97" w:rsidRPr="004747A8" w:rsidRDefault="00E87B97">
      <w:pPr>
        <w:pBdr>
          <w:top w:val="nil"/>
          <w:left w:val="nil"/>
          <w:bottom w:val="nil"/>
          <w:right w:val="nil"/>
          <w:between w:val="nil"/>
        </w:pBdr>
        <w:ind w:hanging="720"/>
        <w:rPr>
          <w:rFonts w:ascii="Avenir Book" w:hAnsi="Avenir Book"/>
          <w:color w:val="000000"/>
          <w:sz w:val="22"/>
          <w:szCs w:val="22"/>
        </w:rPr>
      </w:pPr>
    </w:p>
    <w:p w14:paraId="4A9C7952" w14:textId="77777777" w:rsidR="00E87B97" w:rsidRPr="002640B2" w:rsidRDefault="00D81F4C">
      <w:pPr>
        <w:numPr>
          <w:ilvl w:val="0"/>
          <w:numId w:val="8"/>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sz w:val="22"/>
          <w:szCs w:val="22"/>
        </w:rPr>
        <w:t>An</w:t>
      </w:r>
      <w:r w:rsidRPr="002640B2">
        <w:rPr>
          <w:rFonts w:ascii="Avenir Book" w:hAnsi="Avenir Book"/>
          <w:i/>
          <w:color w:val="000000"/>
          <w:sz w:val="22"/>
          <w:szCs w:val="22"/>
        </w:rPr>
        <w:t xml:space="preserve"> IUD can be inserted as soon as the </w:t>
      </w:r>
      <w:r w:rsidRPr="002640B2">
        <w:rPr>
          <w:rFonts w:ascii="Avenir Book" w:hAnsi="Avenir Book"/>
          <w:i/>
          <w:sz w:val="22"/>
          <w:szCs w:val="22"/>
        </w:rPr>
        <w:t>pregnancy loss</w:t>
      </w:r>
      <w:r w:rsidR="004747A8" w:rsidRPr="002640B2">
        <w:rPr>
          <w:rFonts w:ascii="Avenir Book" w:hAnsi="Avenir Book"/>
          <w:i/>
          <w:color w:val="000000"/>
          <w:sz w:val="22"/>
          <w:szCs w:val="22"/>
        </w:rPr>
        <w:t xml:space="preserve"> is confirmed to be complete. </w:t>
      </w:r>
      <w:r w:rsidRPr="002640B2">
        <w:rPr>
          <w:rFonts w:ascii="Avenir Book" w:hAnsi="Avenir Book"/>
          <w:i/>
          <w:color w:val="000000"/>
          <w:sz w:val="22"/>
          <w:szCs w:val="22"/>
        </w:rPr>
        <w:t xml:space="preserve">She should be counseled that there is a slightly higher risk of expulsion if placed now, so waiting can be her informed decision.  </w:t>
      </w:r>
    </w:p>
    <w:p w14:paraId="6FE71302" w14:textId="77777777" w:rsidR="00E87B97" w:rsidRPr="004747A8" w:rsidRDefault="00E87B97">
      <w:pPr>
        <w:rPr>
          <w:rFonts w:ascii="Avenir Book" w:hAnsi="Avenir Book"/>
          <w:sz w:val="22"/>
          <w:szCs w:val="22"/>
        </w:rPr>
      </w:pPr>
    </w:p>
    <w:p w14:paraId="0ED113DD" w14:textId="77777777" w:rsidR="00E87B97" w:rsidRPr="004747A8" w:rsidRDefault="00D81F4C">
      <w:pPr>
        <w:rPr>
          <w:rFonts w:ascii="Avenir Book" w:hAnsi="Avenir Book"/>
          <w:sz w:val="22"/>
          <w:szCs w:val="22"/>
        </w:rPr>
      </w:pPr>
      <w:r w:rsidRPr="004747A8">
        <w:rPr>
          <w:rFonts w:ascii="Avenir Book" w:hAnsi="Avenir Book"/>
          <w:sz w:val="22"/>
          <w:szCs w:val="22"/>
        </w:rPr>
        <w:t>Learning points for case 1:</w:t>
      </w:r>
    </w:p>
    <w:p w14:paraId="05F3BA90" w14:textId="7CC857FF" w:rsidR="00E87B97" w:rsidRPr="004747A8" w:rsidRDefault="00256BBE">
      <w:pPr>
        <w:numPr>
          <w:ilvl w:val="0"/>
          <w:numId w:val="12"/>
        </w:numPr>
        <w:pBdr>
          <w:top w:val="nil"/>
          <w:left w:val="nil"/>
          <w:bottom w:val="nil"/>
          <w:right w:val="nil"/>
          <w:between w:val="nil"/>
        </w:pBdr>
        <w:contextualSpacing/>
        <w:rPr>
          <w:rFonts w:ascii="Avenir Book" w:hAnsi="Avenir Book"/>
          <w:color w:val="000000"/>
          <w:sz w:val="22"/>
          <w:szCs w:val="22"/>
        </w:rPr>
      </w:pPr>
      <w:r>
        <w:rPr>
          <w:rFonts w:ascii="Avenir Book" w:hAnsi="Avenir Book"/>
          <w:color w:val="000000"/>
          <w:sz w:val="22"/>
          <w:szCs w:val="22"/>
        </w:rPr>
        <w:t>Early pregnancy loss</w:t>
      </w:r>
      <w:r w:rsidR="00D81F4C" w:rsidRPr="004747A8">
        <w:rPr>
          <w:rFonts w:ascii="Avenir Book" w:hAnsi="Avenir Book"/>
          <w:color w:val="000000"/>
          <w:sz w:val="22"/>
          <w:szCs w:val="22"/>
        </w:rPr>
        <w:t xml:space="preserve"> is not an emergency, and does not warrant referral to the ER, unless there are signs and symptoms of acute blood loss or the history implies ectopic.</w:t>
      </w:r>
    </w:p>
    <w:p w14:paraId="7248DF68" w14:textId="0EB43441" w:rsidR="00E87B97" w:rsidRPr="004747A8" w:rsidRDefault="00D81F4C">
      <w:pPr>
        <w:numPr>
          <w:ilvl w:val="0"/>
          <w:numId w:val="12"/>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Ultrasound and </w:t>
      </w:r>
      <w:proofErr w:type="spellStart"/>
      <w:r w:rsidRPr="004747A8">
        <w:rPr>
          <w:rFonts w:ascii="Avenir Book" w:hAnsi="Avenir Book"/>
          <w:color w:val="000000"/>
          <w:sz w:val="22"/>
          <w:szCs w:val="22"/>
        </w:rPr>
        <w:t>b</w:t>
      </w:r>
      <w:r w:rsidRPr="004747A8">
        <w:rPr>
          <w:rFonts w:ascii="Avenir Book" w:hAnsi="Avenir Book"/>
          <w:sz w:val="22"/>
          <w:szCs w:val="22"/>
        </w:rPr>
        <w:t>h</w:t>
      </w:r>
      <w:r w:rsidRPr="004747A8">
        <w:rPr>
          <w:rFonts w:ascii="Avenir Book" w:hAnsi="Avenir Book"/>
          <w:color w:val="000000"/>
          <w:sz w:val="22"/>
          <w:szCs w:val="22"/>
        </w:rPr>
        <w:t>CG</w:t>
      </w:r>
      <w:proofErr w:type="spellEnd"/>
      <w:r w:rsidRPr="004747A8">
        <w:rPr>
          <w:rFonts w:ascii="Avenir Book" w:hAnsi="Avenir Book"/>
          <w:color w:val="000000"/>
          <w:sz w:val="22"/>
          <w:szCs w:val="22"/>
        </w:rPr>
        <w:t xml:space="preserve"> can be used together to confirm a diagnosis when a </w:t>
      </w:r>
      <w:r w:rsidR="008E0A9E">
        <w:rPr>
          <w:rFonts w:ascii="Avenir Book" w:hAnsi="Avenir Book"/>
          <w:color w:val="000000"/>
          <w:sz w:val="22"/>
          <w:szCs w:val="22"/>
        </w:rPr>
        <w:t>patient</w:t>
      </w:r>
      <w:r w:rsidRPr="004747A8">
        <w:rPr>
          <w:rFonts w:ascii="Avenir Book" w:hAnsi="Avenir Book"/>
          <w:color w:val="000000"/>
          <w:sz w:val="22"/>
          <w:szCs w:val="22"/>
        </w:rPr>
        <w:t xml:space="preserve"> </w:t>
      </w:r>
      <w:proofErr w:type="gramStart"/>
      <w:r w:rsidRPr="004747A8">
        <w:rPr>
          <w:rFonts w:ascii="Avenir Book" w:hAnsi="Avenir Book"/>
          <w:color w:val="000000"/>
          <w:sz w:val="22"/>
          <w:szCs w:val="22"/>
        </w:rPr>
        <w:t>presents</w:t>
      </w:r>
      <w:proofErr w:type="gramEnd"/>
      <w:r w:rsidRPr="004747A8">
        <w:rPr>
          <w:rFonts w:ascii="Avenir Book" w:hAnsi="Avenir Book"/>
          <w:color w:val="000000"/>
          <w:sz w:val="22"/>
          <w:szCs w:val="22"/>
        </w:rPr>
        <w:t xml:space="preserve"> with suspected </w:t>
      </w:r>
      <w:r w:rsidRPr="004747A8">
        <w:rPr>
          <w:rFonts w:ascii="Avenir Book" w:hAnsi="Avenir Book"/>
          <w:sz w:val="22"/>
          <w:szCs w:val="22"/>
        </w:rPr>
        <w:t>early pregnancy loss</w:t>
      </w:r>
      <w:r w:rsidR="008E0A9E">
        <w:rPr>
          <w:rFonts w:ascii="Avenir Book" w:hAnsi="Avenir Book"/>
          <w:color w:val="000000"/>
          <w:sz w:val="22"/>
          <w:szCs w:val="22"/>
        </w:rPr>
        <w:t xml:space="preserve">. </w:t>
      </w:r>
      <w:r w:rsidRPr="004747A8">
        <w:rPr>
          <w:rFonts w:ascii="Avenir Book" w:hAnsi="Avenir Book"/>
          <w:color w:val="000000"/>
          <w:sz w:val="22"/>
          <w:szCs w:val="22"/>
        </w:rPr>
        <w:t xml:space="preserve">There are cases (such as this one), when the location of the pregnancy cannot be confirmed. These patients need to be followed more closely for ectopic and the </w:t>
      </w:r>
      <w:proofErr w:type="spellStart"/>
      <w:r w:rsidRPr="004747A8">
        <w:rPr>
          <w:rFonts w:ascii="Avenir Book" w:hAnsi="Avenir Book"/>
          <w:color w:val="000000"/>
          <w:sz w:val="22"/>
          <w:szCs w:val="22"/>
        </w:rPr>
        <w:t>b</w:t>
      </w:r>
      <w:r w:rsidRPr="004747A8">
        <w:rPr>
          <w:rFonts w:ascii="Avenir Book" w:hAnsi="Avenir Book"/>
          <w:sz w:val="22"/>
          <w:szCs w:val="22"/>
        </w:rPr>
        <w:t>h</w:t>
      </w:r>
      <w:r w:rsidRPr="004747A8">
        <w:rPr>
          <w:rFonts w:ascii="Avenir Book" w:hAnsi="Avenir Book"/>
          <w:color w:val="000000"/>
          <w:sz w:val="22"/>
          <w:szCs w:val="22"/>
        </w:rPr>
        <w:t>CG</w:t>
      </w:r>
      <w:proofErr w:type="spellEnd"/>
      <w:r w:rsidRPr="004747A8">
        <w:rPr>
          <w:rFonts w:ascii="Avenir Book" w:hAnsi="Avenir Book"/>
          <w:color w:val="000000"/>
          <w:sz w:val="22"/>
          <w:szCs w:val="22"/>
        </w:rPr>
        <w:t xml:space="preserve"> levels should be followed to zero.</w:t>
      </w:r>
    </w:p>
    <w:p w14:paraId="70AF825A" w14:textId="2959BF78" w:rsidR="00E87B97" w:rsidRPr="004747A8" w:rsidRDefault="00D81F4C">
      <w:pPr>
        <w:numPr>
          <w:ilvl w:val="0"/>
          <w:numId w:val="12"/>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A fall of b</w:t>
      </w:r>
      <w:r w:rsidRPr="004747A8">
        <w:rPr>
          <w:rFonts w:ascii="Avenir Book" w:hAnsi="Avenir Book"/>
          <w:sz w:val="22"/>
          <w:szCs w:val="22"/>
        </w:rPr>
        <w:t>eta-H</w:t>
      </w:r>
      <w:r w:rsidRPr="004747A8">
        <w:rPr>
          <w:rFonts w:ascii="Avenir Book" w:hAnsi="Avenir Book"/>
          <w:color w:val="000000"/>
          <w:sz w:val="22"/>
          <w:szCs w:val="22"/>
        </w:rPr>
        <w:t xml:space="preserve">CG levels &gt; 50% in 48 hours suggests a completed </w:t>
      </w:r>
      <w:r w:rsidRPr="004747A8">
        <w:rPr>
          <w:rFonts w:ascii="Avenir Book" w:hAnsi="Avenir Book"/>
          <w:sz w:val="22"/>
          <w:szCs w:val="22"/>
        </w:rPr>
        <w:t>pregnancy loss</w:t>
      </w:r>
      <w:r w:rsidR="008E0A9E">
        <w:rPr>
          <w:rFonts w:ascii="Avenir Book" w:hAnsi="Avenir Book"/>
          <w:color w:val="000000"/>
          <w:sz w:val="22"/>
          <w:szCs w:val="22"/>
        </w:rPr>
        <w:t xml:space="preserve">. </w:t>
      </w:r>
      <w:r w:rsidRPr="004747A8">
        <w:rPr>
          <w:rFonts w:ascii="Avenir Book" w:hAnsi="Avenir Book"/>
          <w:color w:val="000000"/>
          <w:sz w:val="22"/>
          <w:szCs w:val="22"/>
        </w:rPr>
        <w:t xml:space="preserve">Most experts agree that a higher drop (&gt;80%) is needed for diagnostic certainty.  </w:t>
      </w:r>
    </w:p>
    <w:p w14:paraId="1828B45A" w14:textId="38B698B2" w:rsidR="00E87B97" w:rsidRPr="004747A8" w:rsidRDefault="00D81F4C">
      <w:pPr>
        <w:numPr>
          <w:ilvl w:val="0"/>
          <w:numId w:val="12"/>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Other routine labs include Rh blood typing</w:t>
      </w:r>
      <w:r w:rsidR="003D5994">
        <w:rPr>
          <w:rFonts w:ascii="Avenir Book" w:hAnsi="Avenir Book"/>
          <w:color w:val="000000"/>
          <w:sz w:val="22"/>
          <w:szCs w:val="22"/>
        </w:rPr>
        <w:t xml:space="preserve"> for pregnancies over 8 weeks</w:t>
      </w:r>
      <w:r w:rsidRPr="004747A8">
        <w:rPr>
          <w:rFonts w:ascii="Avenir Book" w:hAnsi="Avenir Book"/>
          <w:color w:val="000000"/>
          <w:sz w:val="22"/>
          <w:szCs w:val="22"/>
        </w:rPr>
        <w:t xml:space="preserve"> and hemoglobin (for </w:t>
      </w:r>
      <w:r w:rsidRPr="004747A8">
        <w:rPr>
          <w:rFonts w:ascii="Avenir Book" w:hAnsi="Avenir Book"/>
          <w:sz w:val="22"/>
          <w:szCs w:val="22"/>
        </w:rPr>
        <w:t>early pregnancy loss</w:t>
      </w:r>
      <w:r w:rsidR="008E0A9E">
        <w:rPr>
          <w:rFonts w:ascii="Avenir Book" w:hAnsi="Avenir Book"/>
          <w:color w:val="000000"/>
          <w:sz w:val="22"/>
          <w:szCs w:val="22"/>
        </w:rPr>
        <w:t>-related care). Clinicians</w:t>
      </w:r>
      <w:r w:rsidRPr="004747A8">
        <w:rPr>
          <w:rFonts w:ascii="Avenir Book" w:hAnsi="Avenir Book"/>
          <w:color w:val="000000"/>
          <w:sz w:val="22"/>
          <w:szCs w:val="22"/>
        </w:rPr>
        <w:t xml:space="preserve"> should also consider STD testing and other routine healthcare maintenance.</w:t>
      </w:r>
    </w:p>
    <w:p w14:paraId="6C9BABB2" w14:textId="4B0D2441" w:rsidR="00E87B97" w:rsidRPr="004747A8" w:rsidRDefault="00D81F4C">
      <w:pPr>
        <w:numPr>
          <w:ilvl w:val="0"/>
          <w:numId w:val="12"/>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Accurate and compre</w:t>
      </w:r>
      <w:r w:rsidR="008E0A9E">
        <w:rPr>
          <w:rFonts w:ascii="Avenir Book" w:hAnsi="Avenir Book"/>
          <w:color w:val="000000"/>
          <w:sz w:val="22"/>
          <w:szCs w:val="22"/>
        </w:rPr>
        <w:t xml:space="preserve">hensive counseling is crucial. </w:t>
      </w:r>
      <w:r w:rsidRPr="004747A8">
        <w:rPr>
          <w:rFonts w:ascii="Avenir Book" w:hAnsi="Avenir Book"/>
          <w:color w:val="000000"/>
          <w:sz w:val="22"/>
          <w:szCs w:val="22"/>
        </w:rPr>
        <w:t>This includes discussing etiology, prognosis for future pregnancies, reassurance, and offering emotional support.</w:t>
      </w:r>
    </w:p>
    <w:p w14:paraId="2B16C50D" w14:textId="77777777" w:rsidR="00E87B97" w:rsidRPr="004747A8" w:rsidRDefault="00E87B97">
      <w:pPr>
        <w:rPr>
          <w:rFonts w:ascii="Avenir Book" w:hAnsi="Avenir Book"/>
          <w:sz w:val="22"/>
          <w:szCs w:val="22"/>
        </w:rPr>
      </w:pPr>
    </w:p>
    <w:p w14:paraId="23924117" w14:textId="77777777" w:rsidR="00E87B97" w:rsidRPr="004747A8" w:rsidRDefault="00D81F4C">
      <w:pPr>
        <w:rPr>
          <w:rFonts w:ascii="Avenir Book" w:hAnsi="Avenir Book"/>
          <w:sz w:val="22"/>
          <w:szCs w:val="22"/>
        </w:rPr>
      </w:pPr>
      <w:r w:rsidRPr="004747A8">
        <w:rPr>
          <w:rFonts w:ascii="Avenir Book" w:hAnsi="Avenir Book"/>
          <w:sz w:val="22"/>
          <w:szCs w:val="22"/>
        </w:rPr>
        <w:t>END OF CASE</w:t>
      </w:r>
    </w:p>
    <w:p w14:paraId="0524DA90" w14:textId="77777777" w:rsidR="00AB0452" w:rsidRDefault="00AB0452">
      <w:pPr>
        <w:rPr>
          <w:rFonts w:ascii="Avenir Book" w:hAnsi="Avenir Book"/>
          <w:b/>
          <w:sz w:val="22"/>
          <w:szCs w:val="22"/>
        </w:rPr>
      </w:pPr>
      <w:r>
        <w:rPr>
          <w:rFonts w:ascii="Avenir Book" w:hAnsi="Avenir Book"/>
          <w:b/>
          <w:sz w:val="22"/>
          <w:szCs w:val="22"/>
        </w:rPr>
        <w:br w:type="page"/>
      </w:r>
    </w:p>
    <w:p w14:paraId="3CD7E021" w14:textId="0BD28632" w:rsidR="00E87B97" w:rsidRPr="004747A8" w:rsidRDefault="00D81F4C">
      <w:pPr>
        <w:rPr>
          <w:rFonts w:ascii="Avenir Book" w:hAnsi="Avenir Book"/>
          <w:b/>
          <w:sz w:val="22"/>
          <w:szCs w:val="22"/>
        </w:rPr>
      </w:pPr>
      <w:r w:rsidRPr="004747A8">
        <w:rPr>
          <w:rFonts w:ascii="Avenir Book" w:hAnsi="Avenir Book"/>
          <w:b/>
          <w:sz w:val="22"/>
          <w:szCs w:val="22"/>
        </w:rPr>
        <w:lastRenderedPageBreak/>
        <w:t>Case # 2:  “</w:t>
      </w:r>
      <w:r w:rsidR="008C36EE">
        <w:rPr>
          <w:rFonts w:ascii="Avenir Book" w:hAnsi="Avenir Book"/>
          <w:b/>
          <w:sz w:val="22"/>
          <w:szCs w:val="22"/>
        </w:rPr>
        <w:t>Dee</w:t>
      </w:r>
      <w:r w:rsidRPr="004747A8">
        <w:rPr>
          <w:rFonts w:ascii="Avenir Book" w:hAnsi="Avenir Book"/>
          <w:b/>
          <w:sz w:val="22"/>
          <w:szCs w:val="22"/>
        </w:rPr>
        <w:t xml:space="preserve">”   </w:t>
      </w:r>
      <w:r w:rsidRPr="004747A8">
        <w:rPr>
          <w:rFonts w:ascii="Avenir Book" w:hAnsi="Avenir Book"/>
          <w:b/>
          <w:sz w:val="22"/>
          <w:szCs w:val="22"/>
        </w:rPr>
        <w:tab/>
      </w:r>
      <w:r w:rsidR="007370AF">
        <w:rPr>
          <w:rFonts w:ascii="Avenir Book" w:hAnsi="Avenir Book"/>
          <w:b/>
          <w:sz w:val="22"/>
          <w:szCs w:val="22"/>
        </w:rPr>
        <w:t>(</w:t>
      </w:r>
      <w:r w:rsidR="008C36EE">
        <w:rPr>
          <w:rFonts w:ascii="Avenir Book" w:hAnsi="Avenir Book"/>
          <w:b/>
          <w:sz w:val="22"/>
          <w:szCs w:val="22"/>
        </w:rPr>
        <w:t>they</w:t>
      </w:r>
      <w:r w:rsidR="007370AF">
        <w:rPr>
          <w:rFonts w:ascii="Avenir Book" w:hAnsi="Avenir Book"/>
          <w:b/>
          <w:sz w:val="22"/>
          <w:szCs w:val="22"/>
        </w:rPr>
        <w:t>/</w:t>
      </w:r>
      <w:r w:rsidR="008C36EE">
        <w:rPr>
          <w:rFonts w:ascii="Avenir Book" w:hAnsi="Avenir Book"/>
          <w:b/>
          <w:sz w:val="22"/>
          <w:szCs w:val="22"/>
        </w:rPr>
        <w:t>them</w:t>
      </w:r>
      <w:r w:rsidR="007370AF">
        <w:rPr>
          <w:rFonts w:ascii="Avenir Book" w:hAnsi="Avenir Book"/>
          <w:b/>
          <w:sz w:val="22"/>
          <w:szCs w:val="22"/>
        </w:rPr>
        <w:t>)</w:t>
      </w:r>
      <w:r w:rsidRPr="004747A8">
        <w:rPr>
          <w:rFonts w:ascii="Avenir Book" w:hAnsi="Avenir Book"/>
          <w:b/>
          <w:sz w:val="22"/>
          <w:szCs w:val="22"/>
        </w:rPr>
        <w:tab/>
      </w:r>
      <w:r w:rsidR="007A3055">
        <w:rPr>
          <w:rFonts w:ascii="Avenir Book" w:hAnsi="Avenir Book"/>
          <w:b/>
          <w:sz w:val="22"/>
          <w:szCs w:val="22"/>
        </w:rPr>
        <w:tab/>
      </w:r>
      <w:r w:rsidRPr="004747A8">
        <w:rPr>
          <w:rFonts w:ascii="Avenir Book" w:hAnsi="Avenir Book"/>
          <w:b/>
          <w:sz w:val="22"/>
          <w:szCs w:val="22"/>
        </w:rPr>
        <w:t xml:space="preserve">  Anembryonic pregnancy</w:t>
      </w:r>
    </w:p>
    <w:p w14:paraId="40BE247C" w14:textId="77777777" w:rsidR="00E87B97" w:rsidRPr="004747A8" w:rsidRDefault="00E87B97">
      <w:pPr>
        <w:rPr>
          <w:rFonts w:ascii="Avenir Book" w:hAnsi="Avenir Book"/>
          <w:sz w:val="22"/>
          <w:szCs w:val="22"/>
        </w:rPr>
      </w:pPr>
    </w:p>
    <w:p w14:paraId="598A825C" w14:textId="791F38B8" w:rsidR="00E87B97" w:rsidRPr="004747A8" w:rsidRDefault="008C36EE">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is here for </w:t>
      </w:r>
      <w:r>
        <w:rPr>
          <w:rFonts w:ascii="Avenir Book" w:hAnsi="Avenir Book"/>
          <w:sz w:val="22"/>
          <w:szCs w:val="22"/>
        </w:rPr>
        <w:t>their</w:t>
      </w:r>
      <w:r w:rsidR="00D81F4C" w:rsidRPr="004747A8">
        <w:rPr>
          <w:rFonts w:ascii="Avenir Book" w:hAnsi="Avenir Book"/>
          <w:sz w:val="22"/>
          <w:szCs w:val="22"/>
        </w:rPr>
        <w:t xml:space="preserve"> first prenatal appointm</w:t>
      </w:r>
      <w:r w:rsidR="004747A8">
        <w:rPr>
          <w:rFonts w:ascii="Avenir Book" w:hAnsi="Avenir Book"/>
          <w:sz w:val="22"/>
          <w:szCs w:val="22"/>
        </w:rPr>
        <w:t xml:space="preserve">ent with </w:t>
      </w:r>
      <w:r>
        <w:rPr>
          <w:rFonts w:ascii="Avenir Book" w:hAnsi="Avenir Book"/>
          <w:sz w:val="22"/>
          <w:szCs w:val="22"/>
        </w:rPr>
        <w:t>their</w:t>
      </w:r>
      <w:r w:rsidR="004747A8">
        <w:rPr>
          <w:rFonts w:ascii="Avenir Book" w:hAnsi="Avenir Book"/>
          <w:sz w:val="22"/>
          <w:szCs w:val="22"/>
        </w:rPr>
        <w:t xml:space="preserve"> partner, </w:t>
      </w:r>
      <w:r w:rsidR="007A3055">
        <w:rPr>
          <w:rFonts w:ascii="Avenir Book" w:hAnsi="Avenir Book"/>
          <w:sz w:val="22"/>
          <w:szCs w:val="22"/>
        </w:rPr>
        <w:t>Max</w:t>
      </w:r>
      <w:r w:rsidR="004747A8">
        <w:rPr>
          <w:rFonts w:ascii="Avenir Book" w:hAnsi="Avenir Book"/>
          <w:sz w:val="22"/>
          <w:szCs w:val="22"/>
        </w:rPr>
        <w:t xml:space="preserve">. </w:t>
      </w:r>
      <w:r>
        <w:rPr>
          <w:rFonts w:ascii="Avenir Book" w:hAnsi="Avenir Book"/>
          <w:sz w:val="22"/>
          <w:szCs w:val="22"/>
        </w:rPr>
        <w:t>They are</w:t>
      </w:r>
      <w:r w:rsidR="00D81F4C" w:rsidRPr="004747A8">
        <w:rPr>
          <w:rFonts w:ascii="Avenir Book" w:hAnsi="Avenir Book"/>
          <w:sz w:val="22"/>
          <w:szCs w:val="22"/>
        </w:rPr>
        <w:t xml:space="preserve"> a 29</w:t>
      </w:r>
      <w:r w:rsidR="00256BBE">
        <w:rPr>
          <w:rFonts w:ascii="Avenir Book" w:hAnsi="Avenir Book"/>
          <w:sz w:val="22"/>
          <w:szCs w:val="22"/>
        </w:rPr>
        <w:t>-</w:t>
      </w:r>
      <w:r w:rsidR="00D81F4C" w:rsidRPr="004747A8">
        <w:rPr>
          <w:rFonts w:ascii="Avenir Book" w:hAnsi="Avenir Book"/>
          <w:sz w:val="22"/>
          <w:szCs w:val="22"/>
        </w:rPr>
        <w:t>year</w:t>
      </w:r>
      <w:r w:rsidR="00256BBE">
        <w:rPr>
          <w:rFonts w:ascii="Avenir Book" w:hAnsi="Avenir Book"/>
          <w:sz w:val="22"/>
          <w:szCs w:val="22"/>
        </w:rPr>
        <w:t>-</w:t>
      </w:r>
      <w:r w:rsidR="00D81F4C" w:rsidRPr="004747A8">
        <w:rPr>
          <w:rFonts w:ascii="Avenir Book" w:hAnsi="Avenir Book"/>
          <w:sz w:val="22"/>
          <w:szCs w:val="22"/>
        </w:rPr>
        <w:t>old G2P1001 with a history of gallst</w:t>
      </w:r>
      <w:r w:rsidR="004747A8">
        <w:rPr>
          <w:rFonts w:ascii="Avenir Book" w:hAnsi="Avenir Book"/>
          <w:sz w:val="22"/>
          <w:szCs w:val="22"/>
        </w:rPr>
        <w:t xml:space="preserve">ones but is otherwise healthy. </w:t>
      </w:r>
      <w:r>
        <w:rPr>
          <w:rFonts w:ascii="Avenir Book" w:hAnsi="Avenir Book"/>
          <w:sz w:val="22"/>
          <w:szCs w:val="22"/>
        </w:rPr>
        <w:t>They</w:t>
      </w:r>
      <w:r w:rsidR="00D81F4C" w:rsidRPr="004747A8">
        <w:rPr>
          <w:rFonts w:ascii="Avenir Book" w:hAnsi="Avenir Book"/>
          <w:sz w:val="22"/>
          <w:szCs w:val="22"/>
        </w:rPr>
        <w:t xml:space="preserve"> had an uncomplicated vaginal delivery </w:t>
      </w:r>
      <w:r w:rsidR="004747A8">
        <w:rPr>
          <w:rFonts w:ascii="Avenir Book" w:hAnsi="Avenir Book"/>
          <w:sz w:val="22"/>
          <w:szCs w:val="22"/>
        </w:rPr>
        <w:t xml:space="preserve">3 years ago. </w:t>
      </w:r>
      <w:r>
        <w:rPr>
          <w:rFonts w:ascii="Avenir Book" w:hAnsi="Avenir Book"/>
          <w:sz w:val="22"/>
          <w:szCs w:val="22"/>
        </w:rPr>
        <w:t>Dee</w:t>
      </w:r>
      <w:r w:rsidR="00D81F4C" w:rsidRPr="004747A8">
        <w:rPr>
          <w:rFonts w:ascii="Avenir Book" w:hAnsi="Avenir Book"/>
          <w:sz w:val="22"/>
          <w:szCs w:val="22"/>
        </w:rPr>
        <w:t xml:space="preserve"> tell</w:t>
      </w:r>
      <w:r>
        <w:rPr>
          <w:rFonts w:ascii="Avenir Book" w:hAnsi="Avenir Book"/>
          <w:sz w:val="22"/>
          <w:szCs w:val="22"/>
        </w:rPr>
        <w:t>s</w:t>
      </w:r>
      <w:r w:rsidR="00D81F4C" w:rsidRPr="004747A8">
        <w:rPr>
          <w:rFonts w:ascii="Avenir Book" w:hAnsi="Avenir Book"/>
          <w:sz w:val="22"/>
          <w:szCs w:val="22"/>
        </w:rPr>
        <w:t xml:space="preserve"> you </w:t>
      </w:r>
      <w:r>
        <w:rPr>
          <w:rFonts w:ascii="Avenir Book" w:hAnsi="Avenir Book"/>
          <w:sz w:val="22"/>
          <w:szCs w:val="22"/>
        </w:rPr>
        <w:t>they are</w:t>
      </w:r>
      <w:r w:rsidR="00D81F4C" w:rsidRPr="004747A8">
        <w:rPr>
          <w:rFonts w:ascii="Avenir Book" w:hAnsi="Avenir Book"/>
          <w:sz w:val="22"/>
          <w:szCs w:val="22"/>
        </w:rPr>
        <w:t xml:space="preserve"> sure </w:t>
      </w:r>
      <w:r>
        <w:rPr>
          <w:rFonts w:ascii="Avenir Book" w:hAnsi="Avenir Book"/>
          <w:sz w:val="22"/>
          <w:szCs w:val="22"/>
        </w:rPr>
        <w:t>their</w:t>
      </w:r>
      <w:r w:rsidR="00D81F4C" w:rsidRPr="004747A8">
        <w:rPr>
          <w:rFonts w:ascii="Avenir Book" w:hAnsi="Avenir Book"/>
          <w:sz w:val="22"/>
          <w:szCs w:val="22"/>
        </w:rPr>
        <w:t xml:space="preserve"> LMP was 10 weeks ago, but notes that </w:t>
      </w:r>
      <w:r>
        <w:rPr>
          <w:rFonts w:ascii="Avenir Book" w:hAnsi="Avenir Book"/>
          <w:sz w:val="22"/>
          <w:szCs w:val="22"/>
        </w:rPr>
        <w:t>they</w:t>
      </w:r>
      <w:r w:rsidR="00D81F4C" w:rsidRPr="004747A8">
        <w:rPr>
          <w:rFonts w:ascii="Avenir Book" w:hAnsi="Avenir Book"/>
          <w:sz w:val="22"/>
          <w:szCs w:val="22"/>
        </w:rPr>
        <w:t xml:space="preserve"> had been taking birth control on an</w:t>
      </w:r>
      <w:r w:rsidR="004747A8">
        <w:rPr>
          <w:rFonts w:ascii="Avenir Book" w:hAnsi="Avenir Book"/>
          <w:sz w:val="22"/>
          <w:szCs w:val="22"/>
        </w:rPr>
        <w:t xml:space="preserve">d off for the last few months. </w:t>
      </w:r>
      <w:r>
        <w:rPr>
          <w:rFonts w:ascii="Avenir Book" w:hAnsi="Avenir Book"/>
          <w:sz w:val="22"/>
          <w:szCs w:val="22"/>
        </w:rPr>
        <w:t>They are</w:t>
      </w:r>
      <w:r w:rsidR="00D81F4C" w:rsidRPr="004747A8">
        <w:rPr>
          <w:rFonts w:ascii="Avenir Book" w:hAnsi="Avenir Book"/>
          <w:sz w:val="22"/>
          <w:szCs w:val="22"/>
        </w:rPr>
        <w:t xml:space="preserve"> excited about the pregnancy, as </w:t>
      </w:r>
      <w:r>
        <w:rPr>
          <w:rFonts w:ascii="Avenir Book" w:hAnsi="Avenir Book"/>
          <w:sz w:val="22"/>
          <w:szCs w:val="22"/>
        </w:rPr>
        <w:t>Dee</w:t>
      </w:r>
      <w:r w:rsidR="00D81F4C" w:rsidRPr="004747A8">
        <w:rPr>
          <w:rFonts w:ascii="Avenir Book" w:hAnsi="Avenir Book"/>
          <w:sz w:val="22"/>
          <w:szCs w:val="22"/>
        </w:rPr>
        <w:t xml:space="preserve"> and </w:t>
      </w:r>
      <w:r>
        <w:rPr>
          <w:rFonts w:ascii="Avenir Book" w:hAnsi="Avenir Book"/>
          <w:sz w:val="22"/>
          <w:szCs w:val="22"/>
        </w:rPr>
        <w:t>their</w:t>
      </w:r>
      <w:r w:rsidR="00D81F4C" w:rsidRPr="004747A8">
        <w:rPr>
          <w:rFonts w:ascii="Avenir Book" w:hAnsi="Avenir Book"/>
          <w:sz w:val="22"/>
          <w:szCs w:val="22"/>
        </w:rPr>
        <w:t xml:space="preserve"> </w:t>
      </w:r>
      <w:r>
        <w:rPr>
          <w:rFonts w:ascii="Avenir Book" w:hAnsi="Avenir Book"/>
          <w:sz w:val="22"/>
          <w:szCs w:val="22"/>
        </w:rPr>
        <w:t>partner</w:t>
      </w:r>
      <w:r w:rsidR="00D81F4C" w:rsidRPr="004747A8">
        <w:rPr>
          <w:rFonts w:ascii="Avenir Book" w:hAnsi="Avenir Book"/>
          <w:sz w:val="22"/>
          <w:szCs w:val="22"/>
        </w:rPr>
        <w:t xml:space="preserve"> ha</w:t>
      </w:r>
      <w:r w:rsidR="004747A8">
        <w:rPr>
          <w:rFonts w:ascii="Avenir Book" w:hAnsi="Avenir Book"/>
          <w:sz w:val="22"/>
          <w:szCs w:val="22"/>
        </w:rPr>
        <w:t xml:space="preserve">d been thinking about trying. </w:t>
      </w:r>
      <w:r>
        <w:rPr>
          <w:rFonts w:ascii="Avenir Book" w:hAnsi="Avenir Book"/>
          <w:sz w:val="22"/>
          <w:szCs w:val="22"/>
        </w:rPr>
        <w:t>They</w:t>
      </w:r>
      <w:r w:rsidR="00D81F4C" w:rsidRPr="004747A8">
        <w:rPr>
          <w:rFonts w:ascii="Avenir Book" w:hAnsi="Avenir Book"/>
          <w:sz w:val="22"/>
          <w:szCs w:val="22"/>
        </w:rPr>
        <w:t xml:space="preserve"> had a positive pregnancy test at home and some nausea a few weeks ago which has since resolved. </w:t>
      </w:r>
      <w:r>
        <w:rPr>
          <w:rFonts w:ascii="Avenir Book" w:hAnsi="Avenir Book"/>
          <w:sz w:val="22"/>
          <w:szCs w:val="22"/>
        </w:rPr>
        <w:t>They have</w:t>
      </w:r>
      <w:r w:rsidR="00D81F4C" w:rsidRPr="004747A8">
        <w:rPr>
          <w:rFonts w:ascii="Avenir Book" w:hAnsi="Avenir Book"/>
          <w:sz w:val="22"/>
          <w:szCs w:val="22"/>
        </w:rPr>
        <w:t xml:space="preserve"> not had bleeding, abdominal pain or cramping.</w:t>
      </w:r>
    </w:p>
    <w:p w14:paraId="31B7F10B" w14:textId="77777777" w:rsidR="00E87B97" w:rsidRPr="004747A8" w:rsidRDefault="00E87B97">
      <w:pPr>
        <w:rPr>
          <w:rFonts w:ascii="Avenir Book" w:hAnsi="Avenir Book"/>
          <w:sz w:val="22"/>
          <w:szCs w:val="22"/>
        </w:rPr>
      </w:pPr>
    </w:p>
    <w:p w14:paraId="78A702DE" w14:textId="77777777" w:rsidR="00E87B97" w:rsidRPr="004747A8" w:rsidRDefault="00D81F4C">
      <w:pPr>
        <w:rPr>
          <w:rFonts w:ascii="Avenir Book" w:hAnsi="Avenir Book"/>
          <w:sz w:val="22"/>
          <w:szCs w:val="22"/>
        </w:rPr>
      </w:pPr>
      <w:r w:rsidRPr="004747A8">
        <w:rPr>
          <w:rFonts w:ascii="Avenir Book" w:hAnsi="Avenir Book"/>
          <w:sz w:val="22"/>
          <w:szCs w:val="22"/>
        </w:rPr>
        <w:t>What should you do next?</w:t>
      </w:r>
    </w:p>
    <w:p w14:paraId="3A25F09D" w14:textId="77777777" w:rsidR="00E87B97" w:rsidRPr="002640B2" w:rsidRDefault="00D81F4C" w:rsidP="004747A8">
      <w:pPr>
        <w:numPr>
          <w:ilvl w:val="0"/>
          <w:numId w:val="28"/>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Exam, including bimanual exam</w:t>
      </w:r>
    </w:p>
    <w:p w14:paraId="5C8C9B83" w14:textId="0F6AC006" w:rsidR="00E87B97" w:rsidRPr="004747A8" w:rsidRDefault="00D81F4C" w:rsidP="004747A8">
      <w:pPr>
        <w:numPr>
          <w:ilvl w:val="0"/>
          <w:numId w:val="28"/>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 xml:space="preserve">Doppler ultrasound, to detect possible FH, given </w:t>
      </w:r>
      <w:r w:rsidR="008C36EE">
        <w:rPr>
          <w:rFonts w:ascii="Avenir Book" w:hAnsi="Avenir Book"/>
          <w:i/>
          <w:color w:val="000000"/>
          <w:sz w:val="22"/>
          <w:szCs w:val="22"/>
        </w:rPr>
        <w:t>their</w:t>
      </w:r>
      <w:r w:rsidRPr="002640B2">
        <w:rPr>
          <w:rFonts w:ascii="Avenir Book" w:hAnsi="Avenir Book"/>
          <w:i/>
          <w:color w:val="000000"/>
          <w:sz w:val="22"/>
          <w:szCs w:val="22"/>
        </w:rPr>
        <w:t xml:space="preserve"> gestational age and uncertain LMP due to be on OCP</w:t>
      </w:r>
      <w:r w:rsidRPr="002640B2">
        <w:rPr>
          <w:rFonts w:ascii="Avenir Book" w:hAnsi="Avenir Book"/>
          <w:i/>
          <w:sz w:val="22"/>
          <w:szCs w:val="22"/>
        </w:rPr>
        <w:t>S</w:t>
      </w:r>
    </w:p>
    <w:p w14:paraId="1936E0AF" w14:textId="77777777" w:rsidR="00E87B97" w:rsidRPr="004747A8" w:rsidRDefault="00E87B97">
      <w:pPr>
        <w:rPr>
          <w:rFonts w:ascii="Avenir Book" w:hAnsi="Avenir Book"/>
          <w:sz w:val="22"/>
          <w:szCs w:val="22"/>
        </w:rPr>
      </w:pPr>
    </w:p>
    <w:p w14:paraId="69566939" w14:textId="77777777" w:rsidR="00E87B97" w:rsidRPr="004747A8" w:rsidRDefault="00D81F4C">
      <w:pPr>
        <w:rPr>
          <w:rFonts w:ascii="Avenir Book" w:hAnsi="Avenir Book"/>
          <w:sz w:val="22"/>
          <w:szCs w:val="22"/>
        </w:rPr>
      </w:pPr>
      <w:r w:rsidRPr="004747A8">
        <w:rPr>
          <w:rFonts w:ascii="Avenir Book" w:hAnsi="Avenir Book"/>
          <w:sz w:val="22"/>
          <w:szCs w:val="22"/>
        </w:rPr>
        <w:t>You do an exam, which shows:</w:t>
      </w:r>
    </w:p>
    <w:p w14:paraId="330F8CC5" w14:textId="77777777" w:rsidR="00E87B97" w:rsidRPr="004747A8" w:rsidRDefault="00D81F4C">
      <w:pPr>
        <w:rPr>
          <w:rFonts w:ascii="Avenir Book" w:hAnsi="Avenir Book"/>
          <w:sz w:val="22"/>
          <w:szCs w:val="22"/>
        </w:rPr>
      </w:pPr>
      <w:r w:rsidRPr="004747A8">
        <w:rPr>
          <w:rFonts w:ascii="Avenir Book" w:hAnsi="Avenir Book"/>
          <w:sz w:val="22"/>
          <w:szCs w:val="22"/>
        </w:rPr>
        <w:t>BP 114/62, HR 80, RR 12, SO2 99%</w:t>
      </w:r>
    </w:p>
    <w:p w14:paraId="76982BF8" w14:textId="7C6D5F81" w:rsidR="00E87B97" w:rsidRPr="004747A8" w:rsidRDefault="008C36EE">
      <w:pPr>
        <w:rPr>
          <w:rFonts w:ascii="Avenir Book" w:hAnsi="Avenir Book"/>
          <w:sz w:val="22"/>
          <w:szCs w:val="22"/>
        </w:rPr>
      </w:pPr>
      <w:r>
        <w:rPr>
          <w:rFonts w:ascii="Avenir Book" w:hAnsi="Avenir Book"/>
          <w:sz w:val="22"/>
          <w:szCs w:val="22"/>
        </w:rPr>
        <w:t>They</w:t>
      </w:r>
      <w:r w:rsidR="00D81F4C" w:rsidRPr="004747A8">
        <w:rPr>
          <w:rFonts w:ascii="Avenir Book" w:hAnsi="Avenir Book"/>
          <w:sz w:val="22"/>
          <w:szCs w:val="22"/>
        </w:rPr>
        <w:t xml:space="preserve"> appear comfortable and </w:t>
      </w:r>
      <w:r>
        <w:rPr>
          <w:rFonts w:ascii="Avenir Book" w:hAnsi="Avenir Book"/>
          <w:sz w:val="22"/>
          <w:szCs w:val="22"/>
        </w:rPr>
        <w:t>their</w:t>
      </w:r>
      <w:r w:rsidR="00D81F4C" w:rsidRPr="004747A8">
        <w:rPr>
          <w:rFonts w:ascii="Avenir Book" w:hAnsi="Avenir Book"/>
          <w:sz w:val="22"/>
          <w:szCs w:val="22"/>
        </w:rPr>
        <w:t xml:space="preserve"> </w:t>
      </w:r>
      <w:r w:rsidR="004747A8">
        <w:rPr>
          <w:rFonts w:ascii="Avenir Book" w:hAnsi="Avenir Book"/>
          <w:sz w:val="22"/>
          <w:szCs w:val="22"/>
        </w:rPr>
        <w:t xml:space="preserve">abdomen is soft and nontender. </w:t>
      </w:r>
      <w:r w:rsidR="00D81F4C" w:rsidRPr="004747A8">
        <w:rPr>
          <w:rFonts w:ascii="Avenir Book" w:hAnsi="Avenir Book"/>
          <w:sz w:val="22"/>
          <w:szCs w:val="22"/>
        </w:rPr>
        <w:t xml:space="preserve">There is no palpable fundus on abdominal exam.   </w:t>
      </w:r>
    </w:p>
    <w:p w14:paraId="46DBB118" w14:textId="77777777" w:rsidR="00E87B97" w:rsidRPr="004747A8" w:rsidRDefault="00D81F4C">
      <w:pPr>
        <w:rPr>
          <w:rFonts w:ascii="Avenir Book" w:hAnsi="Avenir Book"/>
          <w:sz w:val="22"/>
          <w:szCs w:val="22"/>
        </w:rPr>
      </w:pPr>
      <w:r w:rsidRPr="004747A8">
        <w:rPr>
          <w:rFonts w:ascii="Avenir Book" w:hAnsi="Avenir Book"/>
          <w:sz w:val="22"/>
          <w:szCs w:val="22"/>
        </w:rPr>
        <w:t>Dopplers: No fetal heart rate is heard</w:t>
      </w:r>
    </w:p>
    <w:p w14:paraId="7525C40D" w14:textId="312E6E36" w:rsidR="00E87B97" w:rsidRPr="004747A8" w:rsidRDefault="00D81F4C">
      <w:pPr>
        <w:rPr>
          <w:rFonts w:ascii="Avenir Book" w:hAnsi="Avenir Book"/>
          <w:sz w:val="22"/>
          <w:szCs w:val="22"/>
        </w:rPr>
      </w:pPr>
      <w:r w:rsidRPr="004747A8">
        <w:rPr>
          <w:rFonts w:ascii="Avenir Book" w:hAnsi="Avenir Book"/>
          <w:sz w:val="22"/>
          <w:szCs w:val="22"/>
        </w:rPr>
        <w:t xml:space="preserve">Bimanual exam: </w:t>
      </w:r>
      <w:r w:rsidR="004747A8">
        <w:rPr>
          <w:rFonts w:ascii="Avenir Book" w:hAnsi="Avenir Book"/>
          <w:sz w:val="22"/>
          <w:szCs w:val="22"/>
        </w:rPr>
        <w:t>uterus 6</w:t>
      </w:r>
      <w:r w:rsidR="003A1E2B">
        <w:rPr>
          <w:rFonts w:ascii="Avenir Book" w:hAnsi="Avenir Book"/>
          <w:sz w:val="22"/>
          <w:szCs w:val="22"/>
        </w:rPr>
        <w:t>-</w:t>
      </w:r>
      <w:r w:rsidR="004747A8">
        <w:rPr>
          <w:rFonts w:ascii="Avenir Book" w:hAnsi="Avenir Book"/>
          <w:sz w:val="22"/>
          <w:szCs w:val="22"/>
        </w:rPr>
        <w:t xml:space="preserve">week size, nontender. </w:t>
      </w:r>
      <w:r w:rsidRPr="004747A8">
        <w:rPr>
          <w:rFonts w:ascii="Avenir Book" w:hAnsi="Avenir Book"/>
          <w:sz w:val="22"/>
          <w:szCs w:val="22"/>
        </w:rPr>
        <w:t>Adnexa are without mass and nontender.</w:t>
      </w:r>
    </w:p>
    <w:p w14:paraId="44DF1ADD" w14:textId="77777777" w:rsidR="00E87B97" w:rsidRPr="004747A8" w:rsidRDefault="00E87B97">
      <w:pPr>
        <w:rPr>
          <w:rFonts w:ascii="Avenir Book" w:hAnsi="Avenir Book"/>
          <w:sz w:val="22"/>
          <w:szCs w:val="22"/>
        </w:rPr>
      </w:pPr>
    </w:p>
    <w:p w14:paraId="3E1658BE" w14:textId="77777777" w:rsidR="00E87B97" w:rsidRPr="004747A8" w:rsidRDefault="00D81F4C">
      <w:pPr>
        <w:rPr>
          <w:rFonts w:ascii="Avenir Book" w:hAnsi="Avenir Book"/>
          <w:sz w:val="22"/>
          <w:szCs w:val="22"/>
        </w:rPr>
      </w:pPr>
      <w:r w:rsidRPr="004747A8">
        <w:rPr>
          <w:rFonts w:ascii="Avenir Book" w:hAnsi="Avenir Book"/>
          <w:sz w:val="22"/>
          <w:szCs w:val="22"/>
        </w:rPr>
        <w:t>What is your assessment?  What is your plan?</w:t>
      </w:r>
    </w:p>
    <w:p w14:paraId="7A573D4C" w14:textId="77777777" w:rsidR="00E87B97" w:rsidRPr="004747A8" w:rsidRDefault="00E87B97">
      <w:pPr>
        <w:rPr>
          <w:rFonts w:ascii="Avenir Book" w:hAnsi="Avenir Book"/>
          <w:sz w:val="22"/>
          <w:szCs w:val="22"/>
        </w:rPr>
      </w:pPr>
    </w:p>
    <w:p w14:paraId="7FD7895D" w14:textId="77777777" w:rsidR="00E87B97" w:rsidRPr="004747A8" w:rsidRDefault="00D81F4C" w:rsidP="004747A8">
      <w:pPr>
        <w:numPr>
          <w:ilvl w:val="0"/>
          <w:numId w:val="29"/>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Assessment:  </w:t>
      </w:r>
    </w:p>
    <w:p w14:paraId="0ABD9F43" w14:textId="4BC47A3D" w:rsidR="00E87B97" w:rsidRPr="002640B2" w:rsidRDefault="008E0A9E" w:rsidP="004747A8">
      <w:pPr>
        <w:numPr>
          <w:ilvl w:val="1"/>
          <w:numId w:val="2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Size is less than dates. </w:t>
      </w:r>
      <w:r w:rsidR="00D81F4C" w:rsidRPr="002640B2">
        <w:rPr>
          <w:rFonts w:ascii="Avenir Book" w:hAnsi="Avenir Book"/>
          <w:i/>
          <w:color w:val="000000"/>
          <w:sz w:val="22"/>
          <w:szCs w:val="22"/>
        </w:rPr>
        <w:t>This could be from:</w:t>
      </w:r>
    </w:p>
    <w:p w14:paraId="2793852A" w14:textId="77777777" w:rsidR="00E87B97" w:rsidRPr="002640B2" w:rsidRDefault="00D81F4C" w:rsidP="004747A8">
      <w:pPr>
        <w:numPr>
          <w:ilvl w:val="2"/>
          <w:numId w:val="2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Early IUP with dates discordant from LMP due to r</w:t>
      </w:r>
      <w:r w:rsidRPr="002640B2">
        <w:rPr>
          <w:rFonts w:ascii="Avenir Book" w:hAnsi="Avenir Book"/>
          <w:i/>
          <w:color w:val="000000"/>
          <w:sz w:val="22"/>
          <w:szCs w:val="22"/>
        </w:rPr>
        <w:t>ecent oral contraceptive use</w:t>
      </w:r>
      <w:r w:rsidRPr="002640B2">
        <w:rPr>
          <w:rFonts w:ascii="Avenir Book" w:hAnsi="Avenir Book"/>
          <w:i/>
          <w:sz w:val="22"/>
          <w:szCs w:val="22"/>
        </w:rPr>
        <w:t xml:space="preserve"> or r</w:t>
      </w:r>
      <w:r w:rsidRPr="002640B2">
        <w:rPr>
          <w:rFonts w:ascii="Avenir Book" w:hAnsi="Avenir Book"/>
          <w:i/>
          <w:color w:val="000000"/>
          <w:sz w:val="22"/>
          <w:szCs w:val="22"/>
        </w:rPr>
        <w:t xml:space="preserve">eporting error </w:t>
      </w:r>
    </w:p>
    <w:p w14:paraId="61685C18" w14:textId="5D46D579" w:rsidR="00E87B97" w:rsidRPr="002640B2" w:rsidRDefault="00D81F4C" w:rsidP="004747A8">
      <w:pPr>
        <w:numPr>
          <w:ilvl w:val="2"/>
          <w:numId w:val="2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10</w:t>
      </w:r>
      <w:r w:rsidR="003A1E2B" w:rsidRPr="002640B2">
        <w:rPr>
          <w:rFonts w:ascii="Avenir Book" w:hAnsi="Avenir Book"/>
          <w:i/>
          <w:sz w:val="22"/>
          <w:szCs w:val="22"/>
        </w:rPr>
        <w:t>-</w:t>
      </w:r>
      <w:r w:rsidRPr="002640B2">
        <w:rPr>
          <w:rFonts w:ascii="Avenir Book" w:hAnsi="Avenir Book"/>
          <w:i/>
          <w:sz w:val="22"/>
          <w:szCs w:val="22"/>
        </w:rPr>
        <w:t>week IUP with r</w:t>
      </w:r>
      <w:r w:rsidRPr="002640B2">
        <w:rPr>
          <w:rFonts w:ascii="Avenir Book" w:hAnsi="Avenir Book"/>
          <w:i/>
          <w:color w:val="000000"/>
          <w:sz w:val="22"/>
          <w:szCs w:val="22"/>
        </w:rPr>
        <w:t>etroverted uterus or body habitus - difficult to palpate the uterine fundus and hear fetal hear</w:t>
      </w:r>
      <w:r w:rsidRPr="002640B2">
        <w:rPr>
          <w:rFonts w:ascii="Avenir Book" w:hAnsi="Avenir Book"/>
          <w:i/>
          <w:sz w:val="22"/>
          <w:szCs w:val="22"/>
        </w:rPr>
        <w:t>t tones</w:t>
      </w:r>
    </w:p>
    <w:p w14:paraId="7BA1FBA0" w14:textId="77777777" w:rsidR="00E87B97" w:rsidRPr="002640B2" w:rsidRDefault="00D81F4C" w:rsidP="004747A8">
      <w:pPr>
        <w:numPr>
          <w:ilvl w:val="2"/>
          <w:numId w:val="2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Ectopic pregnancy</w:t>
      </w:r>
    </w:p>
    <w:p w14:paraId="103F3372" w14:textId="77777777" w:rsidR="00E87B97" w:rsidRPr="002640B2" w:rsidRDefault="00D81F4C" w:rsidP="004747A8">
      <w:pPr>
        <w:numPr>
          <w:ilvl w:val="2"/>
          <w:numId w:val="2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Early pregnancy loss</w:t>
      </w:r>
    </w:p>
    <w:p w14:paraId="63A55BE0" w14:textId="77777777" w:rsidR="00E87B97" w:rsidRPr="002640B2" w:rsidRDefault="00D81F4C">
      <w:pPr>
        <w:numPr>
          <w:ilvl w:val="2"/>
          <w:numId w:val="5"/>
        </w:numPr>
        <w:pBdr>
          <w:top w:val="nil"/>
          <w:left w:val="nil"/>
          <w:bottom w:val="nil"/>
          <w:right w:val="nil"/>
          <w:between w:val="nil"/>
        </w:pBdr>
        <w:contextualSpacing/>
        <w:rPr>
          <w:rFonts w:ascii="Avenir Book" w:hAnsi="Avenir Book"/>
          <w:i/>
          <w:sz w:val="22"/>
          <w:szCs w:val="22"/>
        </w:rPr>
      </w:pPr>
      <w:r w:rsidRPr="002640B2">
        <w:rPr>
          <w:rFonts w:ascii="Avenir Book" w:hAnsi="Avenir Book"/>
          <w:i/>
          <w:sz w:val="22"/>
          <w:szCs w:val="22"/>
        </w:rPr>
        <w:t>Not pregnant - false positive pregnancy test at home</w:t>
      </w:r>
    </w:p>
    <w:p w14:paraId="59C29ACE" w14:textId="77777777" w:rsidR="00E87B97" w:rsidRPr="004747A8" w:rsidRDefault="00D81F4C" w:rsidP="004747A8">
      <w:pPr>
        <w:numPr>
          <w:ilvl w:val="0"/>
          <w:numId w:val="30"/>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Plan:</w:t>
      </w:r>
    </w:p>
    <w:p w14:paraId="19B9C966" w14:textId="77777777" w:rsidR="00E87B97" w:rsidRPr="002640B2" w:rsidRDefault="00D81F4C" w:rsidP="004747A8">
      <w:pPr>
        <w:numPr>
          <w:ilvl w:val="1"/>
          <w:numId w:val="30"/>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Confirm urine pregnancy test is positive </w:t>
      </w:r>
    </w:p>
    <w:p w14:paraId="07700B80" w14:textId="77777777" w:rsidR="00E87B97" w:rsidRPr="002640B2" w:rsidRDefault="00D81F4C" w:rsidP="004747A8">
      <w:pPr>
        <w:numPr>
          <w:ilvl w:val="1"/>
          <w:numId w:val="30"/>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Do a point of </w:t>
      </w:r>
      <w:r w:rsidR="004747A8" w:rsidRPr="002640B2">
        <w:rPr>
          <w:rFonts w:ascii="Avenir Book" w:hAnsi="Avenir Book"/>
          <w:i/>
          <w:color w:val="000000"/>
          <w:sz w:val="22"/>
          <w:szCs w:val="22"/>
        </w:rPr>
        <w:t xml:space="preserve">care ultrasound, if available. </w:t>
      </w:r>
      <w:r w:rsidRPr="002640B2">
        <w:rPr>
          <w:rFonts w:ascii="Avenir Book" w:hAnsi="Avenir Book"/>
          <w:i/>
          <w:color w:val="000000"/>
          <w:sz w:val="22"/>
          <w:szCs w:val="22"/>
        </w:rPr>
        <w:t>Otherwise, refer to radiology</w:t>
      </w:r>
      <w:r w:rsidR="004747A8" w:rsidRPr="002640B2">
        <w:rPr>
          <w:rFonts w:ascii="Avenir Book" w:hAnsi="Avenir Book"/>
          <w:i/>
          <w:color w:val="000000"/>
          <w:sz w:val="22"/>
          <w:szCs w:val="22"/>
        </w:rPr>
        <w:t>.</w:t>
      </w:r>
    </w:p>
    <w:p w14:paraId="7075DEE0" w14:textId="77777777" w:rsidR="00E87B97" w:rsidRPr="004747A8" w:rsidRDefault="00D81F4C" w:rsidP="004747A8">
      <w:pPr>
        <w:numPr>
          <w:ilvl w:val="1"/>
          <w:numId w:val="30"/>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 xml:space="preserve">Quantitative </w:t>
      </w:r>
      <w:r w:rsidRPr="002640B2">
        <w:rPr>
          <w:rFonts w:ascii="Avenir Book" w:hAnsi="Avenir Book"/>
          <w:i/>
          <w:sz w:val="22"/>
          <w:szCs w:val="22"/>
        </w:rPr>
        <w:t>beta-HCG</w:t>
      </w:r>
    </w:p>
    <w:p w14:paraId="74F42C1C" w14:textId="77777777" w:rsidR="00E87B97" w:rsidRPr="004747A8" w:rsidRDefault="00E87B97">
      <w:pPr>
        <w:rPr>
          <w:rFonts w:ascii="Avenir Book" w:hAnsi="Avenir Book"/>
          <w:sz w:val="22"/>
          <w:szCs w:val="22"/>
        </w:rPr>
      </w:pPr>
    </w:p>
    <w:p w14:paraId="564D2E60" w14:textId="77777777" w:rsidR="00E87B97" w:rsidRPr="004747A8" w:rsidRDefault="00D81F4C">
      <w:pPr>
        <w:rPr>
          <w:rFonts w:ascii="Avenir Book" w:hAnsi="Avenir Book"/>
          <w:sz w:val="22"/>
          <w:szCs w:val="22"/>
        </w:rPr>
      </w:pPr>
      <w:r w:rsidRPr="004747A8">
        <w:rPr>
          <w:rFonts w:ascii="Avenir Book" w:hAnsi="Avenir Book"/>
          <w:sz w:val="22"/>
          <w:szCs w:val="22"/>
        </w:rPr>
        <w:t xml:space="preserve">The urine pregnancy test is positive. You do a transvaginal ultrasound.  </w:t>
      </w:r>
    </w:p>
    <w:p w14:paraId="69F8EA9F" w14:textId="77777777" w:rsidR="00E87B97" w:rsidRPr="004747A8" w:rsidRDefault="00E87B97">
      <w:pPr>
        <w:rPr>
          <w:rFonts w:ascii="Avenir Book" w:hAnsi="Avenir Book"/>
          <w:sz w:val="22"/>
          <w:szCs w:val="22"/>
        </w:rPr>
      </w:pPr>
    </w:p>
    <w:p w14:paraId="0D4DB61F" w14:textId="77777777" w:rsidR="00E87B97" w:rsidRPr="004747A8" w:rsidRDefault="00D81F4C">
      <w:pPr>
        <w:rPr>
          <w:rFonts w:ascii="Avenir Book" w:hAnsi="Avenir Book"/>
          <w:sz w:val="22"/>
          <w:szCs w:val="22"/>
        </w:rPr>
      </w:pPr>
      <w:r w:rsidRPr="004747A8">
        <w:rPr>
          <w:rFonts w:ascii="Avenir Book" w:hAnsi="Avenir Book"/>
          <w:sz w:val="22"/>
          <w:szCs w:val="22"/>
        </w:rPr>
        <w:lastRenderedPageBreak/>
        <w:t xml:space="preserve"> </w:t>
      </w:r>
      <w:r w:rsidRPr="004747A8">
        <w:rPr>
          <w:rFonts w:ascii="Avenir Book" w:hAnsi="Avenir Book"/>
          <w:noProof/>
          <w:sz w:val="22"/>
          <w:szCs w:val="22"/>
        </w:rPr>
        <w:drawing>
          <wp:inline distT="0" distB="0" distL="0" distR="0" wp14:anchorId="75ABCB85" wp14:editId="5AABB0D0">
            <wp:extent cx="2716059" cy="1658073"/>
            <wp:effectExtent l="0" t="0" r="0" b="0"/>
            <wp:docPr id="5" name="image8.png" descr="Screen Shot 2014-03-29 at 4.29.27 PM.png"/>
            <wp:cNvGraphicFramePr/>
            <a:graphic xmlns:a="http://schemas.openxmlformats.org/drawingml/2006/main">
              <a:graphicData uri="http://schemas.openxmlformats.org/drawingml/2006/picture">
                <pic:pic xmlns:pic="http://schemas.openxmlformats.org/drawingml/2006/picture">
                  <pic:nvPicPr>
                    <pic:cNvPr id="0" name="image8.png" descr="Screen Shot 2014-03-29 at 4.29.27 PM.png"/>
                    <pic:cNvPicPr preferRelativeResize="0"/>
                  </pic:nvPicPr>
                  <pic:blipFill>
                    <a:blip r:embed="rId8"/>
                    <a:srcRect/>
                    <a:stretch>
                      <a:fillRect/>
                    </a:stretch>
                  </pic:blipFill>
                  <pic:spPr>
                    <a:xfrm>
                      <a:off x="0" y="0"/>
                      <a:ext cx="2716059" cy="1658073"/>
                    </a:xfrm>
                    <a:prstGeom prst="rect">
                      <a:avLst/>
                    </a:prstGeom>
                    <a:ln/>
                  </pic:spPr>
                </pic:pic>
              </a:graphicData>
            </a:graphic>
          </wp:inline>
        </w:drawing>
      </w:r>
    </w:p>
    <w:p w14:paraId="79508D5D" w14:textId="77777777" w:rsidR="00E87B97" w:rsidRPr="004747A8" w:rsidRDefault="00E87B97">
      <w:pPr>
        <w:rPr>
          <w:rFonts w:ascii="Avenir Book" w:hAnsi="Avenir Book"/>
          <w:sz w:val="22"/>
          <w:szCs w:val="22"/>
        </w:rPr>
      </w:pPr>
    </w:p>
    <w:p w14:paraId="224C1B47" w14:textId="77777777" w:rsidR="00E87B97" w:rsidRPr="004747A8" w:rsidRDefault="00D81F4C">
      <w:pPr>
        <w:rPr>
          <w:rFonts w:ascii="Avenir Book" w:hAnsi="Avenir Book"/>
          <w:sz w:val="22"/>
          <w:szCs w:val="22"/>
        </w:rPr>
      </w:pPr>
      <w:r w:rsidRPr="004747A8">
        <w:rPr>
          <w:rFonts w:ascii="Avenir Book" w:hAnsi="Avenir Book"/>
          <w:sz w:val="22"/>
          <w:szCs w:val="22"/>
        </w:rPr>
        <w:t>Describe the ultrasound:</w:t>
      </w:r>
    </w:p>
    <w:p w14:paraId="5CBF3B3F" w14:textId="77777777" w:rsidR="00E87B97" w:rsidRPr="004747A8" w:rsidRDefault="00E87B97">
      <w:pPr>
        <w:rPr>
          <w:rFonts w:ascii="Avenir Book" w:hAnsi="Avenir Book"/>
          <w:sz w:val="22"/>
          <w:szCs w:val="22"/>
        </w:rPr>
      </w:pPr>
    </w:p>
    <w:p w14:paraId="2F50D287" w14:textId="77777777" w:rsidR="00E87B97" w:rsidRPr="004747A8" w:rsidRDefault="00D81F4C" w:rsidP="004747A8">
      <w:pPr>
        <w:numPr>
          <w:ilvl w:val="0"/>
          <w:numId w:val="31"/>
        </w:numPr>
        <w:pBdr>
          <w:top w:val="nil"/>
          <w:left w:val="nil"/>
          <w:bottom w:val="nil"/>
          <w:right w:val="nil"/>
          <w:between w:val="nil"/>
        </w:pBdr>
        <w:contextualSpacing/>
        <w:rPr>
          <w:rFonts w:ascii="Avenir Book" w:hAnsi="Avenir Book"/>
          <w:sz w:val="22"/>
          <w:szCs w:val="22"/>
        </w:rPr>
      </w:pPr>
      <w:r w:rsidRPr="004747A8">
        <w:rPr>
          <w:rFonts w:ascii="Avenir Book" w:hAnsi="Avenir Book"/>
          <w:color w:val="000000"/>
          <w:sz w:val="22"/>
          <w:szCs w:val="22"/>
        </w:rPr>
        <w:t>The ultrasound shows:</w:t>
      </w:r>
    </w:p>
    <w:p w14:paraId="4AA95B6F" w14:textId="77777777" w:rsidR="00E87B97" w:rsidRPr="002640B2" w:rsidRDefault="00D81F4C" w:rsidP="004747A8">
      <w:pPr>
        <w:numPr>
          <w:ilvl w:val="1"/>
          <w:numId w:val="31"/>
        </w:numPr>
        <w:pBdr>
          <w:top w:val="nil"/>
          <w:left w:val="nil"/>
          <w:bottom w:val="nil"/>
          <w:right w:val="nil"/>
          <w:between w:val="nil"/>
        </w:pBdr>
        <w:contextualSpacing/>
        <w:rPr>
          <w:rFonts w:ascii="Avenir Book" w:hAnsi="Avenir Book"/>
          <w:i/>
          <w:sz w:val="22"/>
          <w:szCs w:val="22"/>
        </w:rPr>
      </w:pPr>
      <w:r w:rsidRPr="002640B2">
        <w:rPr>
          <w:rFonts w:ascii="Avenir Book" w:hAnsi="Avenir Book"/>
          <w:i/>
          <w:color w:val="000000"/>
          <w:sz w:val="22"/>
          <w:szCs w:val="22"/>
        </w:rPr>
        <w:t>Intrauterine gestational sac</w:t>
      </w:r>
    </w:p>
    <w:p w14:paraId="5E259BB9" w14:textId="4A66BB64" w:rsidR="00E87B97" w:rsidRPr="002640B2" w:rsidRDefault="00D81F4C" w:rsidP="004747A8">
      <w:pPr>
        <w:numPr>
          <w:ilvl w:val="1"/>
          <w:numId w:val="31"/>
        </w:numPr>
        <w:pBdr>
          <w:top w:val="nil"/>
          <w:left w:val="nil"/>
          <w:bottom w:val="nil"/>
          <w:right w:val="nil"/>
          <w:between w:val="nil"/>
        </w:pBdr>
        <w:contextualSpacing/>
        <w:rPr>
          <w:rFonts w:ascii="Avenir Book" w:hAnsi="Avenir Book"/>
          <w:i/>
          <w:sz w:val="22"/>
          <w:szCs w:val="22"/>
        </w:rPr>
      </w:pPr>
      <w:r w:rsidRPr="002640B2">
        <w:rPr>
          <w:rFonts w:ascii="Avenir Book" w:hAnsi="Avenir Book"/>
          <w:i/>
          <w:color w:val="000000"/>
          <w:sz w:val="22"/>
          <w:szCs w:val="22"/>
        </w:rPr>
        <w:t>The gestat</w:t>
      </w:r>
      <w:r w:rsidR="008E0A9E" w:rsidRPr="002640B2">
        <w:rPr>
          <w:rFonts w:ascii="Avenir Book" w:hAnsi="Avenir Book"/>
          <w:i/>
          <w:color w:val="000000"/>
          <w:sz w:val="22"/>
          <w:szCs w:val="22"/>
        </w:rPr>
        <w:t xml:space="preserve">ional sac measurement is 17mm. </w:t>
      </w:r>
      <w:r w:rsidRPr="002640B2">
        <w:rPr>
          <w:rFonts w:ascii="Avenir Book" w:hAnsi="Avenir Book"/>
          <w:i/>
          <w:color w:val="000000"/>
          <w:sz w:val="22"/>
          <w:szCs w:val="22"/>
        </w:rPr>
        <w:t>For this case, though not listed, the mean sac diameter (MSD) is also 17 mm</w:t>
      </w:r>
      <w:r w:rsidR="004747A8" w:rsidRPr="002640B2">
        <w:rPr>
          <w:rFonts w:ascii="Avenir Book" w:hAnsi="Avenir Book"/>
          <w:i/>
          <w:color w:val="000000"/>
          <w:sz w:val="22"/>
          <w:szCs w:val="22"/>
        </w:rPr>
        <w:t>.</w:t>
      </w:r>
    </w:p>
    <w:p w14:paraId="63D3DF59" w14:textId="77777777" w:rsidR="00E87B97" w:rsidRPr="002640B2" w:rsidRDefault="00D81F4C" w:rsidP="004747A8">
      <w:pPr>
        <w:numPr>
          <w:ilvl w:val="1"/>
          <w:numId w:val="31"/>
        </w:numPr>
        <w:pBdr>
          <w:top w:val="nil"/>
          <w:left w:val="nil"/>
          <w:bottom w:val="nil"/>
          <w:right w:val="nil"/>
          <w:between w:val="nil"/>
        </w:pBdr>
        <w:contextualSpacing/>
        <w:rPr>
          <w:rFonts w:ascii="Avenir Book" w:hAnsi="Avenir Book"/>
          <w:i/>
          <w:sz w:val="22"/>
          <w:szCs w:val="22"/>
        </w:rPr>
      </w:pPr>
      <w:r w:rsidRPr="002640B2">
        <w:rPr>
          <w:rFonts w:ascii="Avenir Book" w:hAnsi="Avenir Book"/>
          <w:i/>
          <w:color w:val="000000"/>
          <w:sz w:val="22"/>
          <w:szCs w:val="22"/>
        </w:rPr>
        <w:t>There is no visible yolk sac or embryonic pole</w:t>
      </w:r>
    </w:p>
    <w:p w14:paraId="522C3CB0" w14:textId="77777777" w:rsidR="00E87B97" w:rsidRPr="004747A8" w:rsidRDefault="00D81F4C">
      <w:pPr>
        <w:rPr>
          <w:rFonts w:ascii="Avenir Book" w:hAnsi="Avenir Book"/>
          <w:sz w:val="22"/>
          <w:szCs w:val="22"/>
        </w:rPr>
      </w:pPr>
      <w:r w:rsidRPr="004747A8">
        <w:rPr>
          <w:rFonts w:ascii="Avenir Book" w:hAnsi="Avenir Book"/>
          <w:sz w:val="22"/>
          <w:szCs w:val="22"/>
        </w:rPr>
        <w:br/>
        <w:t>How do you interpret this ultrasound result?</w:t>
      </w:r>
    </w:p>
    <w:p w14:paraId="0621003C" w14:textId="77777777" w:rsidR="00E87B97" w:rsidRPr="004747A8" w:rsidRDefault="00E87B97">
      <w:pPr>
        <w:rPr>
          <w:rFonts w:ascii="Avenir Book" w:hAnsi="Avenir Book"/>
          <w:sz w:val="22"/>
          <w:szCs w:val="22"/>
        </w:rPr>
      </w:pPr>
    </w:p>
    <w:p w14:paraId="3B12BE89" w14:textId="77777777" w:rsidR="00E87B97" w:rsidRPr="002640B2" w:rsidRDefault="00D81F4C" w:rsidP="004747A8">
      <w:pPr>
        <w:numPr>
          <w:ilvl w:val="0"/>
          <w:numId w:val="32"/>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Suspicious of, but not diagnostic for, </w:t>
      </w:r>
      <w:r w:rsidRPr="002640B2">
        <w:rPr>
          <w:rFonts w:ascii="Avenir Book" w:hAnsi="Avenir Book"/>
          <w:i/>
          <w:sz w:val="22"/>
          <w:szCs w:val="22"/>
        </w:rPr>
        <w:t>early pregnancy loss</w:t>
      </w:r>
      <w:r w:rsidR="004747A8" w:rsidRPr="002640B2">
        <w:rPr>
          <w:rFonts w:ascii="Avenir Book" w:hAnsi="Avenir Book"/>
          <w:i/>
          <w:color w:val="000000"/>
          <w:sz w:val="22"/>
          <w:szCs w:val="22"/>
        </w:rPr>
        <w:t xml:space="preserve">. </w:t>
      </w:r>
      <w:r w:rsidRPr="002640B2">
        <w:rPr>
          <w:rFonts w:ascii="Avenir Book" w:hAnsi="Avenir Book"/>
          <w:i/>
          <w:color w:val="000000"/>
          <w:sz w:val="22"/>
          <w:szCs w:val="22"/>
        </w:rPr>
        <w:t xml:space="preserve">There is a small chance that this is an early pregnancy and her menstrual dates were wrong. </w:t>
      </w:r>
    </w:p>
    <w:p w14:paraId="59246536" w14:textId="77777777" w:rsidR="00E87B97" w:rsidRPr="004747A8" w:rsidRDefault="00D81F4C" w:rsidP="004747A8">
      <w:pPr>
        <w:numPr>
          <w:ilvl w:val="1"/>
          <w:numId w:val="32"/>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Review the ultrasound diagnostic criteria for </w:t>
      </w:r>
      <w:r w:rsidRPr="004747A8">
        <w:rPr>
          <w:rFonts w:ascii="Avenir Book" w:hAnsi="Avenir Book"/>
          <w:sz w:val="22"/>
          <w:szCs w:val="22"/>
        </w:rPr>
        <w:t xml:space="preserve">early pregnancy loss </w:t>
      </w:r>
      <w:r w:rsidRPr="004747A8">
        <w:rPr>
          <w:rFonts w:ascii="Avenir Book" w:hAnsi="Avenir Book"/>
          <w:color w:val="000000"/>
          <w:sz w:val="22"/>
          <w:szCs w:val="22"/>
        </w:rPr>
        <w:t>in Appendix C</w:t>
      </w:r>
    </w:p>
    <w:p w14:paraId="644BA17B" w14:textId="77777777" w:rsidR="00E87B97" w:rsidRPr="004747A8" w:rsidRDefault="00E87B97">
      <w:pPr>
        <w:rPr>
          <w:rFonts w:ascii="Avenir Book" w:hAnsi="Avenir Book"/>
          <w:sz w:val="22"/>
          <w:szCs w:val="22"/>
        </w:rPr>
      </w:pPr>
    </w:p>
    <w:p w14:paraId="447ED5DB" w14:textId="3ABC35C7" w:rsidR="00E87B97" w:rsidRPr="004747A8" w:rsidRDefault="008E0A9E">
      <w:pPr>
        <w:rPr>
          <w:rFonts w:ascii="Avenir Book" w:hAnsi="Avenir Book"/>
          <w:sz w:val="22"/>
          <w:szCs w:val="22"/>
        </w:rPr>
      </w:pPr>
      <w:r>
        <w:rPr>
          <w:rFonts w:ascii="Avenir Book" w:hAnsi="Avenir Book"/>
          <w:sz w:val="22"/>
          <w:szCs w:val="22"/>
        </w:rPr>
        <w:t xml:space="preserve">What should we do next? </w:t>
      </w:r>
      <w:r w:rsidR="00D81F4C" w:rsidRPr="004747A8">
        <w:rPr>
          <w:rFonts w:ascii="Avenir Book" w:hAnsi="Avenir Book"/>
          <w:sz w:val="22"/>
          <w:szCs w:val="22"/>
        </w:rPr>
        <w:t xml:space="preserve">How should we counsel </w:t>
      </w:r>
      <w:r w:rsidR="008C36EE">
        <w:rPr>
          <w:rFonts w:ascii="Avenir Book" w:hAnsi="Avenir Book"/>
          <w:sz w:val="22"/>
          <w:szCs w:val="22"/>
        </w:rPr>
        <w:t>Dee</w:t>
      </w:r>
      <w:r w:rsidR="00D81F4C" w:rsidRPr="004747A8">
        <w:rPr>
          <w:rFonts w:ascii="Avenir Book" w:hAnsi="Avenir Book"/>
          <w:sz w:val="22"/>
          <w:szCs w:val="22"/>
        </w:rPr>
        <w:t xml:space="preserve"> and </w:t>
      </w:r>
      <w:r w:rsidR="007A3055">
        <w:rPr>
          <w:rFonts w:ascii="Avenir Book" w:hAnsi="Avenir Book"/>
          <w:sz w:val="22"/>
          <w:szCs w:val="22"/>
        </w:rPr>
        <w:t>Max</w:t>
      </w:r>
      <w:r w:rsidR="00D81F4C" w:rsidRPr="004747A8">
        <w:rPr>
          <w:rFonts w:ascii="Avenir Book" w:hAnsi="Avenir Book"/>
          <w:sz w:val="22"/>
          <w:szCs w:val="22"/>
        </w:rPr>
        <w:t>?</w:t>
      </w:r>
    </w:p>
    <w:p w14:paraId="50DF1B28" w14:textId="77777777" w:rsidR="00E87B97" w:rsidRPr="004747A8" w:rsidRDefault="00E87B97">
      <w:pPr>
        <w:rPr>
          <w:rFonts w:ascii="Avenir Book" w:hAnsi="Avenir Book"/>
          <w:sz w:val="22"/>
          <w:szCs w:val="22"/>
        </w:rPr>
      </w:pPr>
    </w:p>
    <w:p w14:paraId="1A21BD41" w14:textId="77777777" w:rsidR="00E87B97" w:rsidRPr="004747A8" w:rsidRDefault="00D81F4C">
      <w:pPr>
        <w:rPr>
          <w:rFonts w:ascii="Avenir Book" w:hAnsi="Avenir Book"/>
          <w:sz w:val="22"/>
          <w:szCs w:val="22"/>
        </w:rPr>
      </w:pPr>
      <w:r w:rsidRPr="004747A8">
        <w:rPr>
          <w:rFonts w:ascii="Avenir Book" w:hAnsi="Avenir Book"/>
          <w:sz w:val="22"/>
          <w:szCs w:val="22"/>
        </w:rPr>
        <w:t>Next steps:</w:t>
      </w:r>
    </w:p>
    <w:p w14:paraId="1B66136C" w14:textId="77718D06" w:rsidR="00E87B97" w:rsidRPr="002640B2" w:rsidRDefault="00D81F4C" w:rsidP="004747A8">
      <w:pPr>
        <w:numPr>
          <w:ilvl w:val="0"/>
          <w:numId w:val="33"/>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Counsel </w:t>
      </w:r>
      <w:r w:rsidR="008C36EE">
        <w:rPr>
          <w:rFonts w:ascii="Avenir Book" w:hAnsi="Avenir Book"/>
          <w:i/>
          <w:color w:val="000000"/>
          <w:sz w:val="22"/>
          <w:szCs w:val="22"/>
        </w:rPr>
        <w:t>Dee</w:t>
      </w:r>
      <w:r w:rsidRPr="002640B2">
        <w:rPr>
          <w:rFonts w:ascii="Avenir Book" w:hAnsi="Avenir Book"/>
          <w:i/>
          <w:color w:val="000000"/>
          <w:sz w:val="22"/>
          <w:szCs w:val="22"/>
        </w:rPr>
        <w:t xml:space="preserve"> and Max about likely but not d</w:t>
      </w:r>
      <w:r w:rsidRPr="002640B2">
        <w:rPr>
          <w:rFonts w:ascii="Avenir Book" w:hAnsi="Avenir Book"/>
          <w:i/>
          <w:sz w:val="22"/>
          <w:szCs w:val="22"/>
        </w:rPr>
        <w:t>efinitive pregnancy loss</w:t>
      </w:r>
    </w:p>
    <w:p w14:paraId="3603E18A" w14:textId="539D29CB" w:rsidR="00E87B97" w:rsidRPr="002640B2" w:rsidRDefault="00D81F4C" w:rsidP="004747A8">
      <w:pPr>
        <w:numPr>
          <w:ilvl w:val="0"/>
          <w:numId w:val="33"/>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Check </w:t>
      </w:r>
      <w:r w:rsidRPr="002640B2">
        <w:rPr>
          <w:rFonts w:ascii="Avenir Book" w:hAnsi="Avenir Book"/>
          <w:i/>
          <w:sz w:val="22"/>
          <w:szCs w:val="22"/>
        </w:rPr>
        <w:t xml:space="preserve">Rh </w:t>
      </w:r>
      <w:r w:rsidRPr="002640B2">
        <w:rPr>
          <w:rFonts w:ascii="Avenir Book" w:hAnsi="Avenir Book"/>
          <w:i/>
          <w:color w:val="000000"/>
          <w:sz w:val="22"/>
          <w:szCs w:val="22"/>
        </w:rPr>
        <w:t>type</w:t>
      </w:r>
      <w:r w:rsidR="003D5994">
        <w:rPr>
          <w:rFonts w:ascii="Avenir Book" w:hAnsi="Avenir Book"/>
          <w:i/>
          <w:color w:val="000000"/>
          <w:sz w:val="22"/>
          <w:szCs w:val="22"/>
        </w:rPr>
        <w:t xml:space="preserve"> (&gt;8 weeks)</w:t>
      </w:r>
      <w:r w:rsidRPr="002640B2">
        <w:rPr>
          <w:rFonts w:ascii="Avenir Book" w:hAnsi="Avenir Book"/>
          <w:i/>
          <w:sz w:val="22"/>
          <w:szCs w:val="22"/>
        </w:rPr>
        <w:t>, h</w:t>
      </w:r>
      <w:r w:rsidRPr="002640B2">
        <w:rPr>
          <w:rFonts w:ascii="Avenir Book" w:hAnsi="Avenir Book"/>
          <w:i/>
          <w:color w:val="000000"/>
          <w:sz w:val="22"/>
          <w:szCs w:val="22"/>
        </w:rPr>
        <w:t>emoglobin and quantitative beta-HCG level</w:t>
      </w:r>
    </w:p>
    <w:p w14:paraId="4DF033AA" w14:textId="77777777" w:rsidR="00E87B97" w:rsidRPr="004747A8" w:rsidRDefault="00D81F4C" w:rsidP="004747A8">
      <w:pPr>
        <w:numPr>
          <w:ilvl w:val="0"/>
          <w:numId w:val="33"/>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Come back in 2 days for repeat beta-HCG</w:t>
      </w:r>
    </w:p>
    <w:p w14:paraId="12FAD402" w14:textId="77777777" w:rsidR="00E87B97" w:rsidRPr="004747A8" w:rsidRDefault="00E87B97">
      <w:pPr>
        <w:pBdr>
          <w:top w:val="nil"/>
          <w:left w:val="nil"/>
          <w:bottom w:val="nil"/>
          <w:right w:val="nil"/>
          <w:between w:val="nil"/>
        </w:pBdr>
        <w:ind w:left="720" w:hanging="720"/>
        <w:rPr>
          <w:rFonts w:ascii="Avenir Book" w:hAnsi="Avenir Book"/>
          <w:color w:val="000000"/>
          <w:sz w:val="22"/>
          <w:szCs w:val="22"/>
        </w:rPr>
      </w:pPr>
    </w:p>
    <w:p w14:paraId="3BA3FCA3" w14:textId="77777777" w:rsidR="00E87B97" w:rsidRPr="004747A8" w:rsidRDefault="00D81F4C">
      <w:pPr>
        <w:rPr>
          <w:rFonts w:ascii="Avenir Book" w:hAnsi="Avenir Book"/>
          <w:sz w:val="22"/>
          <w:szCs w:val="22"/>
        </w:rPr>
      </w:pPr>
      <w:r w:rsidRPr="004747A8">
        <w:rPr>
          <w:rFonts w:ascii="Avenir Book" w:hAnsi="Avenir Book"/>
          <w:sz w:val="22"/>
          <w:szCs w:val="22"/>
        </w:rPr>
        <w:t>Counseling should include:</w:t>
      </w:r>
    </w:p>
    <w:p w14:paraId="1D1FBDA0" w14:textId="01786438" w:rsidR="00E87B97" w:rsidRPr="002640B2" w:rsidRDefault="00D81F4C" w:rsidP="004747A8">
      <w:pPr>
        <w:numPr>
          <w:ilvl w:val="0"/>
          <w:numId w:val="3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Explain that, in the absence of vaginal bleeding, definitive diagnosis of early pregnancy loss will require a repeat ultrasound in 14 days which shows no embryo (see Appendix C)</w:t>
      </w:r>
      <w:r w:rsidR="004747A8" w:rsidRPr="002640B2">
        <w:rPr>
          <w:rFonts w:ascii="Avenir Book" w:hAnsi="Avenir Book"/>
          <w:i/>
          <w:sz w:val="22"/>
          <w:szCs w:val="22"/>
        </w:rPr>
        <w:t>.</w:t>
      </w:r>
    </w:p>
    <w:p w14:paraId="65BA76BE" w14:textId="6A29A4CA" w:rsidR="00E87B97" w:rsidRPr="002640B2" w:rsidRDefault="00D81F4C" w:rsidP="004747A8">
      <w:pPr>
        <w:numPr>
          <w:ilvl w:val="0"/>
          <w:numId w:val="3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May repeat an ultrasound earlier, however, to look for an embryo if waiting 14 days is too long. If no embryo is seen, however, </w:t>
      </w:r>
      <w:r w:rsidR="008C36EE">
        <w:rPr>
          <w:rFonts w:ascii="Avenir Book" w:hAnsi="Avenir Book"/>
          <w:i/>
          <w:sz w:val="22"/>
          <w:szCs w:val="22"/>
        </w:rPr>
        <w:t>Dee</w:t>
      </w:r>
      <w:r w:rsidRPr="002640B2">
        <w:rPr>
          <w:rFonts w:ascii="Avenir Book" w:hAnsi="Avenir Book"/>
          <w:i/>
          <w:sz w:val="22"/>
          <w:szCs w:val="22"/>
        </w:rPr>
        <w:t xml:space="preserve"> will still need a repeat ultrasound 14 days following the first</w:t>
      </w:r>
      <w:r w:rsidR="004747A8" w:rsidRPr="002640B2">
        <w:rPr>
          <w:rFonts w:ascii="Avenir Book" w:hAnsi="Avenir Book"/>
          <w:i/>
          <w:sz w:val="22"/>
          <w:szCs w:val="22"/>
        </w:rPr>
        <w:t>.</w:t>
      </w:r>
    </w:p>
    <w:p w14:paraId="3D6A4C23" w14:textId="73BDED20" w:rsidR="00E87B97" w:rsidRPr="002640B2" w:rsidRDefault="00D81F4C" w:rsidP="004747A8">
      <w:pPr>
        <w:numPr>
          <w:ilvl w:val="0"/>
          <w:numId w:val="3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Reassure them that if this </w:t>
      </w:r>
      <w:r w:rsidRPr="002640B2">
        <w:rPr>
          <w:rFonts w:ascii="Avenir Book" w:hAnsi="Avenir Book"/>
          <w:i/>
          <w:sz w:val="22"/>
          <w:szCs w:val="22"/>
        </w:rPr>
        <w:t xml:space="preserve">is an early pregnancy loss it </w:t>
      </w:r>
      <w:r w:rsidRPr="002640B2">
        <w:rPr>
          <w:rFonts w:ascii="Avenir Book" w:hAnsi="Avenir Book"/>
          <w:i/>
          <w:color w:val="000000"/>
          <w:sz w:val="22"/>
          <w:szCs w:val="22"/>
        </w:rPr>
        <w:t xml:space="preserve">was not caused by anything they did, and that </w:t>
      </w:r>
      <w:r w:rsidRPr="002640B2">
        <w:rPr>
          <w:rFonts w:ascii="Avenir Book" w:hAnsi="Avenir Book"/>
          <w:i/>
          <w:sz w:val="22"/>
          <w:szCs w:val="22"/>
        </w:rPr>
        <w:t>early pregnancy losses</w:t>
      </w:r>
      <w:r w:rsidRPr="002640B2">
        <w:rPr>
          <w:rFonts w:ascii="Avenir Book" w:hAnsi="Avenir Book"/>
          <w:i/>
          <w:color w:val="000000"/>
          <w:sz w:val="22"/>
          <w:szCs w:val="22"/>
        </w:rPr>
        <w:t xml:space="preserve"> </w:t>
      </w:r>
      <w:r w:rsidRPr="002640B2">
        <w:rPr>
          <w:rFonts w:ascii="Avenir Book" w:hAnsi="Avenir Book"/>
          <w:i/>
          <w:sz w:val="22"/>
          <w:szCs w:val="22"/>
        </w:rPr>
        <w:t>are</w:t>
      </w:r>
      <w:r w:rsidRPr="002640B2">
        <w:rPr>
          <w:rFonts w:ascii="Avenir Book" w:hAnsi="Avenir Book"/>
          <w:i/>
          <w:color w:val="000000"/>
          <w:sz w:val="22"/>
          <w:szCs w:val="22"/>
        </w:rPr>
        <w:t xml:space="preserve"> very common, occurring in</w:t>
      </w:r>
      <w:r w:rsidR="001C6AA3">
        <w:rPr>
          <w:rFonts w:ascii="Avenir Book" w:hAnsi="Avenir Book"/>
          <w:i/>
          <w:color w:val="000000"/>
          <w:sz w:val="22"/>
          <w:szCs w:val="22"/>
        </w:rPr>
        <w:t xml:space="preserve"> about</w:t>
      </w:r>
      <w:r w:rsidRPr="002640B2">
        <w:rPr>
          <w:rFonts w:ascii="Avenir Book" w:hAnsi="Avenir Book"/>
          <w:i/>
          <w:color w:val="000000"/>
          <w:sz w:val="22"/>
          <w:szCs w:val="22"/>
        </w:rPr>
        <w:t xml:space="preserve"> 1 out of every </w:t>
      </w:r>
      <w:r w:rsidR="00CC4519">
        <w:rPr>
          <w:rFonts w:ascii="Avenir Book" w:hAnsi="Avenir Book"/>
          <w:i/>
          <w:color w:val="000000"/>
          <w:sz w:val="22"/>
          <w:szCs w:val="22"/>
        </w:rPr>
        <w:t>5</w:t>
      </w:r>
      <w:r w:rsidRPr="002640B2">
        <w:rPr>
          <w:rFonts w:ascii="Avenir Book" w:hAnsi="Avenir Book"/>
          <w:i/>
          <w:color w:val="000000"/>
          <w:sz w:val="22"/>
          <w:szCs w:val="22"/>
        </w:rPr>
        <w:t xml:space="preserve"> pregnancies</w:t>
      </w:r>
      <w:r w:rsidR="004747A8" w:rsidRPr="002640B2">
        <w:rPr>
          <w:rFonts w:ascii="Avenir Book" w:hAnsi="Avenir Book"/>
          <w:i/>
          <w:color w:val="000000"/>
          <w:sz w:val="22"/>
          <w:szCs w:val="22"/>
        </w:rPr>
        <w:t>.</w:t>
      </w:r>
    </w:p>
    <w:p w14:paraId="31F7B0E2" w14:textId="77777777" w:rsidR="00E87B97" w:rsidRPr="004747A8" w:rsidRDefault="00E87B97">
      <w:pPr>
        <w:pBdr>
          <w:top w:val="nil"/>
          <w:left w:val="nil"/>
          <w:bottom w:val="nil"/>
          <w:right w:val="nil"/>
          <w:between w:val="nil"/>
        </w:pBdr>
        <w:ind w:left="720" w:hanging="720"/>
        <w:rPr>
          <w:rFonts w:ascii="Avenir Book" w:hAnsi="Avenir Book"/>
          <w:color w:val="000000"/>
          <w:sz w:val="22"/>
          <w:szCs w:val="22"/>
        </w:rPr>
      </w:pPr>
    </w:p>
    <w:p w14:paraId="0649A399" w14:textId="130B62E7" w:rsidR="00E87B97" w:rsidRPr="004747A8" w:rsidRDefault="008C36EE">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fol</w:t>
      </w:r>
      <w:r w:rsidR="008E0A9E">
        <w:rPr>
          <w:rFonts w:ascii="Avenir Book" w:hAnsi="Avenir Book"/>
          <w:sz w:val="22"/>
          <w:szCs w:val="22"/>
        </w:rPr>
        <w:t xml:space="preserve">lows up with you 3 days later. </w:t>
      </w:r>
      <w:r>
        <w:rPr>
          <w:rFonts w:ascii="Avenir Book" w:hAnsi="Avenir Book"/>
          <w:sz w:val="22"/>
          <w:szCs w:val="22"/>
        </w:rPr>
        <w:t>Their</w:t>
      </w:r>
      <w:r w:rsidR="00D81F4C" w:rsidRPr="004747A8">
        <w:rPr>
          <w:rFonts w:ascii="Avenir Book" w:hAnsi="Avenir Book"/>
          <w:sz w:val="22"/>
          <w:szCs w:val="22"/>
        </w:rPr>
        <w:t xml:space="preserve"> initial beta-HCG level was 12,480 and </w:t>
      </w:r>
      <w:r>
        <w:rPr>
          <w:rFonts w:ascii="Avenir Book" w:hAnsi="Avenir Book"/>
          <w:sz w:val="22"/>
          <w:szCs w:val="22"/>
        </w:rPr>
        <w:t>their</w:t>
      </w:r>
      <w:r w:rsidR="00D81F4C" w:rsidRPr="004747A8">
        <w:rPr>
          <w:rFonts w:ascii="Avenir Book" w:hAnsi="Avenir Book"/>
          <w:sz w:val="22"/>
          <w:szCs w:val="22"/>
        </w:rPr>
        <w:t xml:space="preserve"> </w:t>
      </w:r>
      <w:r w:rsidR="008E0A9E">
        <w:rPr>
          <w:rFonts w:ascii="Avenir Book" w:hAnsi="Avenir Book"/>
          <w:sz w:val="22"/>
          <w:szCs w:val="22"/>
        </w:rPr>
        <w:t xml:space="preserve">repeat at 48 hours was 10,560. </w:t>
      </w:r>
      <w:r>
        <w:rPr>
          <w:rFonts w:ascii="Avenir Book" w:hAnsi="Avenir Book"/>
          <w:sz w:val="22"/>
          <w:szCs w:val="22"/>
        </w:rPr>
        <w:t>They have</w:t>
      </w:r>
      <w:r w:rsidR="00D81F4C" w:rsidRPr="004747A8">
        <w:rPr>
          <w:rFonts w:ascii="Avenir Book" w:hAnsi="Avenir Book"/>
          <w:sz w:val="22"/>
          <w:szCs w:val="22"/>
        </w:rPr>
        <w:t xml:space="preserve"> had no new symptoms and overall feel</w:t>
      </w:r>
      <w:r>
        <w:rPr>
          <w:rFonts w:ascii="Avenir Book" w:hAnsi="Avenir Book"/>
          <w:sz w:val="22"/>
          <w:szCs w:val="22"/>
        </w:rPr>
        <w:t xml:space="preserve"> </w:t>
      </w:r>
      <w:r w:rsidR="00D81F4C" w:rsidRPr="004747A8">
        <w:rPr>
          <w:rFonts w:ascii="Avenir Book" w:hAnsi="Avenir Book"/>
          <w:sz w:val="22"/>
          <w:szCs w:val="22"/>
        </w:rPr>
        <w:t xml:space="preserve">well.  </w:t>
      </w:r>
    </w:p>
    <w:p w14:paraId="5215E1B9" w14:textId="77777777" w:rsidR="00E87B97" w:rsidRPr="004747A8" w:rsidRDefault="00E87B97">
      <w:pPr>
        <w:rPr>
          <w:rFonts w:ascii="Avenir Book" w:hAnsi="Avenir Book"/>
          <w:sz w:val="22"/>
          <w:szCs w:val="22"/>
        </w:rPr>
      </w:pPr>
    </w:p>
    <w:p w14:paraId="2C815871" w14:textId="5C89CBC1" w:rsidR="00E87B97" w:rsidRPr="004747A8" w:rsidRDefault="00D81F4C">
      <w:pPr>
        <w:rPr>
          <w:rFonts w:ascii="Avenir Book" w:hAnsi="Avenir Book"/>
          <w:sz w:val="22"/>
          <w:szCs w:val="22"/>
        </w:rPr>
      </w:pPr>
      <w:r w:rsidRPr="004747A8">
        <w:rPr>
          <w:rFonts w:ascii="Avenir Book" w:hAnsi="Avenir Book"/>
          <w:sz w:val="22"/>
          <w:szCs w:val="22"/>
        </w:rPr>
        <w:lastRenderedPageBreak/>
        <w:t>What is your diagnosis</w:t>
      </w:r>
      <w:r w:rsidR="008E0A9E">
        <w:rPr>
          <w:rFonts w:ascii="Avenir Book" w:hAnsi="Avenir Book"/>
          <w:sz w:val="22"/>
          <w:szCs w:val="22"/>
        </w:rPr>
        <w:t xml:space="preserve">? </w:t>
      </w:r>
      <w:r w:rsidRPr="004747A8">
        <w:rPr>
          <w:rFonts w:ascii="Avenir Book" w:hAnsi="Avenir Book"/>
          <w:sz w:val="22"/>
          <w:szCs w:val="22"/>
        </w:rPr>
        <w:t>What is your plan?</w:t>
      </w:r>
    </w:p>
    <w:p w14:paraId="792A9F8B" w14:textId="77777777" w:rsidR="00E87B97" w:rsidRPr="004747A8" w:rsidRDefault="00E87B97">
      <w:pPr>
        <w:rPr>
          <w:rFonts w:ascii="Avenir Book" w:hAnsi="Avenir Book"/>
          <w:sz w:val="22"/>
          <w:szCs w:val="22"/>
        </w:rPr>
      </w:pPr>
    </w:p>
    <w:p w14:paraId="7337960C" w14:textId="77777777" w:rsidR="00E87B97" w:rsidRPr="004747A8" w:rsidRDefault="00D81F4C">
      <w:pPr>
        <w:rPr>
          <w:rFonts w:ascii="Avenir Book" w:hAnsi="Avenir Book"/>
          <w:sz w:val="22"/>
          <w:szCs w:val="22"/>
        </w:rPr>
      </w:pPr>
      <w:r w:rsidRPr="004747A8">
        <w:rPr>
          <w:rFonts w:ascii="Avenir Book" w:hAnsi="Avenir Book"/>
          <w:sz w:val="22"/>
          <w:szCs w:val="22"/>
        </w:rPr>
        <w:t>Assessment:</w:t>
      </w:r>
    </w:p>
    <w:p w14:paraId="3684429F" w14:textId="02A962FB" w:rsidR="00E87B97" w:rsidRPr="002640B2" w:rsidRDefault="00D81F4C">
      <w:pPr>
        <w:numPr>
          <w:ilvl w:val="0"/>
          <w:numId w:val="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Once the beta-HCG level reaches 5,000 its rate of rise or decline </w:t>
      </w:r>
      <w:r w:rsidR="004747A8" w:rsidRPr="002640B2">
        <w:rPr>
          <w:rFonts w:ascii="Avenir Book" w:hAnsi="Avenir Book"/>
          <w:i/>
          <w:sz w:val="22"/>
          <w:szCs w:val="22"/>
        </w:rPr>
        <w:t>cannot</w:t>
      </w:r>
      <w:r w:rsidRPr="002640B2">
        <w:rPr>
          <w:rFonts w:ascii="Avenir Book" w:hAnsi="Avenir Book"/>
          <w:i/>
          <w:sz w:val="22"/>
          <w:szCs w:val="22"/>
        </w:rPr>
        <w:t xml:space="preserve"> be used to reliably confi</w:t>
      </w:r>
      <w:r w:rsidR="008E0A9E" w:rsidRPr="002640B2">
        <w:rPr>
          <w:rFonts w:ascii="Avenir Book" w:hAnsi="Avenir Book"/>
          <w:i/>
          <w:sz w:val="22"/>
          <w:szCs w:val="22"/>
        </w:rPr>
        <w:t xml:space="preserve">rm viability or non-viability. </w:t>
      </w:r>
      <w:r w:rsidRPr="002640B2">
        <w:rPr>
          <w:rFonts w:ascii="Avenir Book" w:hAnsi="Avenir Book"/>
          <w:i/>
          <w:sz w:val="22"/>
          <w:szCs w:val="22"/>
        </w:rPr>
        <w:t>At approximately 9</w:t>
      </w:r>
      <w:r w:rsidR="003A1E2B" w:rsidRPr="002640B2">
        <w:rPr>
          <w:rFonts w:ascii="Avenir Book" w:hAnsi="Avenir Book"/>
          <w:i/>
          <w:sz w:val="22"/>
          <w:szCs w:val="22"/>
        </w:rPr>
        <w:t>-</w:t>
      </w:r>
      <w:proofErr w:type="spellStart"/>
      <w:r w:rsidRPr="002640B2">
        <w:rPr>
          <w:rFonts w:ascii="Avenir Book" w:hAnsi="Avenir Book"/>
          <w:i/>
          <w:sz w:val="22"/>
          <w:szCs w:val="22"/>
        </w:rPr>
        <w:t>weeks</w:t>
      </w:r>
      <w:proofErr w:type="spellEnd"/>
      <w:r w:rsidRPr="002640B2">
        <w:rPr>
          <w:rFonts w:ascii="Avenir Book" w:hAnsi="Avenir Book"/>
          <w:i/>
          <w:sz w:val="22"/>
          <w:szCs w:val="22"/>
        </w:rPr>
        <w:t xml:space="preserve"> gestation, beat-HCG levels can </w:t>
      </w:r>
      <w:r w:rsidR="008E0A9E" w:rsidRPr="002640B2">
        <w:rPr>
          <w:rFonts w:ascii="Avenir Book" w:hAnsi="Avenir Book"/>
          <w:i/>
          <w:sz w:val="22"/>
          <w:szCs w:val="22"/>
        </w:rPr>
        <w:t xml:space="preserve">decline in normal pregnancies. </w:t>
      </w:r>
      <w:r w:rsidRPr="002640B2">
        <w:rPr>
          <w:rFonts w:ascii="Avenir Book" w:hAnsi="Avenir Book"/>
          <w:i/>
          <w:sz w:val="22"/>
          <w:szCs w:val="22"/>
        </w:rPr>
        <w:t>When accompanied by heavy bleeding, however, a decline in beta-HCG levels of &gt;80% suggests c</w:t>
      </w:r>
      <w:r w:rsidR="008E0A9E" w:rsidRPr="002640B2">
        <w:rPr>
          <w:rFonts w:ascii="Avenir Book" w:hAnsi="Avenir Book"/>
          <w:i/>
          <w:sz w:val="22"/>
          <w:szCs w:val="22"/>
        </w:rPr>
        <w:t xml:space="preserve">ompleted early pregnancy loss.  </w:t>
      </w:r>
      <w:r w:rsidRPr="002640B2">
        <w:rPr>
          <w:rFonts w:ascii="Avenir Book" w:hAnsi="Avenir Book"/>
          <w:i/>
          <w:sz w:val="22"/>
          <w:szCs w:val="22"/>
        </w:rPr>
        <w:t xml:space="preserve">In this patient, who has not had bleeding, the beat-HCG levels are non-diagnostic and early pregnancy loss and viable pregnancy both continue to be possibilities. </w:t>
      </w:r>
    </w:p>
    <w:p w14:paraId="0AFC95C5" w14:textId="77777777" w:rsidR="00E87B97" w:rsidRPr="004747A8" w:rsidRDefault="00E87B97">
      <w:pPr>
        <w:pBdr>
          <w:top w:val="nil"/>
          <w:left w:val="nil"/>
          <w:bottom w:val="nil"/>
          <w:right w:val="nil"/>
          <w:between w:val="nil"/>
        </w:pBdr>
        <w:ind w:left="720"/>
        <w:rPr>
          <w:rFonts w:ascii="Avenir Book" w:hAnsi="Avenir Book"/>
          <w:sz w:val="22"/>
          <w:szCs w:val="22"/>
        </w:rPr>
      </w:pPr>
    </w:p>
    <w:p w14:paraId="170A6F66" w14:textId="77777777" w:rsidR="00E87B97" w:rsidRPr="004747A8" w:rsidRDefault="00D81F4C">
      <w:pPr>
        <w:rPr>
          <w:rFonts w:ascii="Avenir Book" w:hAnsi="Avenir Book"/>
          <w:sz w:val="22"/>
          <w:szCs w:val="22"/>
        </w:rPr>
      </w:pPr>
      <w:r w:rsidRPr="004747A8">
        <w:rPr>
          <w:rFonts w:ascii="Avenir Book" w:hAnsi="Avenir Book"/>
          <w:sz w:val="22"/>
          <w:szCs w:val="22"/>
        </w:rPr>
        <w:t xml:space="preserve">Plan: </w:t>
      </w:r>
    </w:p>
    <w:p w14:paraId="066064D0" w14:textId="77777777" w:rsidR="00E87B97" w:rsidRPr="002640B2" w:rsidRDefault="00D81F4C">
      <w:pPr>
        <w:numPr>
          <w:ilvl w:val="0"/>
          <w:numId w:val="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Repeat the ultrasound (discuss why, and discuss when – based on the table in Appendix C).  </w:t>
      </w:r>
    </w:p>
    <w:p w14:paraId="3B08415A" w14:textId="77777777" w:rsidR="00E87B97" w:rsidRPr="002640B2" w:rsidRDefault="00D81F4C">
      <w:pPr>
        <w:numPr>
          <w:ilvl w:val="1"/>
          <w:numId w:val="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For definitive diagnosis </w:t>
      </w:r>
      <w:r w:rsidRPr="002640B2">
        <w:rPr>
          <w:rFonts w:ascii="Avenir Book" w:hAnsi="Avenir Book"/>
          <w:i/>
          <w:color w:val="000000"/>
          <w:sz w:val="22"/>
          <w:szCs w:val="22"/>
        </w:rPr>
        <w:t xml:space="preserve">using ultrasound criteria, you would need to wait 14 days to confirm </w:t>
      </w:r>
      <w:r w:rsidRPr="002640B2">
        <w:rPr>
          <w:rFonts w:ascii="Avenir Book" w:hAnsi="Avenir Book"/>
          <w:i/>
          <w:sz w:val="22"/>
          <w:szCs w:val="22"/>
        </w:rPr>
        <w:t>early pregnancy loss.</w:t>
      </w:r>
    </w:p>
    <w:p w14:paraId="46BFDF9A" w14:textId="77777777" w:rsidR="00E87B97" w:rsidRPr="002640B2" w:rsidRDefault="00D81F4C">
      <w:pPr>
        <w:numPr>
          <w:ilvl w:val="1"/>
          <w:numId w:val="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The patient may not wish to wait the full 14 days before repeating the ultrasound and it is reasonable to repeat it at 7 days.  </w:t>
      </w:r>
    </w:p>
    <w:p w14:paraId="49F202D7" w14:textId="77777777" w:rsidR="00E87B97" w:rsidRPr="004747A8" w:rsidRDefault="00D81F4C">
      <w:pPr>
        <w:numPr>
          <w:ilvl w:val="1"/>
          <w:numId w:val="9"/>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Also note that if this were an undesired pregnancy, she could be referred for termination of pregnancy, even if the viability of the pregnancy is still unknown</w:t>
      </w:r>
      <w:r w:rsidRPr="004747A8">
        <w:rPr>
          <w:rFonts w:ascii="Avenir Book" w:hAnsi="Avenir Book"/>
          <w:color w:val="000000"/>
          <w:sz w:val="22"/>
          <w:szCs w:val="22"/>
        </w:rPr>
        <w:t xml:space="preserve">.  </w:t>
      </w:r>
    </w:p>
    <w:p w14:paraId="6463E186" w14:textId="77777777" w:rsidR="00E87B97" w:rsidRPr="004747A8" w:rsidRDefault="00E87B97">
      <w:pPr>
        <w:rPr>
          <w:rFonts w:ascii="Avenir Book" w:hAnsi="Avenir Book"/>
          <w:sz w:val="22"/>
          <w:szCs w:val="22"/>
        </w:rPr>
      </w:pPr>
    </w:p>
    <w:p w14:paraId="66CFAF57" w14:textId="506C309D" w:rsidR="00E87B97" w:rsidRPr="004747A8" w:rsidRDefault="008C36EE">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opts to repeat the ultrasou</w:t>
      </w:r>
      <w:r w:rsidR="004747A8">
        <w:rPr>
          <w:rFonts w:ascii="Avenir Book" w:hAnsi="Avenir Book"/>
          <w:sz w:val="22"/>
          <w:szCs w:val="22"/>
        </w:rPr>
        <w:t xml:space="preserve">nd in 14 days to be 100% sure. </w:t>
      </w:r>
      <w:r w:rsidR="00D81F4C" w:rsidRPr="004747A8">
        <w:rPr>
          <w:rFonts w:ascii="Avenir Book" w:hAnsi="Avenir Book"/>
          <w:sz w:val="22"/>
          <w:szCs w:val="22"/>
        </w:rPr>
        <w:t>The ultrasound shows the same large sac and still no fetal pole</w:t>
      </w:r>
      <w:r w:rsidR="004747A8">
        <w:rPr>
          <w:rFonts w:ascii="Avenir Book" w:hAnsi="Avenir Book"/>
          <w:sz w:val="22"/>
          <w:szCs w:val="22"/>
        </w:rPr>
        <w:t xml:space="preserve"> or yolk sac. What is your diagnosis? </w:t>
      </w:r>
      <w:r w:rsidR="00D81F4C" w:rsidRPr="004747A8">
        <w:rPr>
          <w:rFonts w:ascii="Avenir Book" w:hAnsi="Avenir Book"/>
          <w:sz w:val="22"/>
          <w:szCs w:val="22"/>
        </w:rPr>
        <w:t>What is your plan?</w:t>
      </w:r>
    </w:p>
    <w:p w14:paraId="48867864" w14:textId="77777777" w:rsidR="00E87B97" w:rsidRPr="004747A8" w:rsidRDefault="00E87B97">
      <w:pPr>
        <w:rPr>
          <w:rFonts w:ascii="Avenir Book" w:hAnsi="Avenir Book"/>
          <w:sz w:val="22"/>
          <w:szCs w:val="22"/>
        </w:rPr>
      </w:pPr>
    </w:p>
    <w:p w14:paraId="69C581B9" w14:textId="77777777" w:rsidR="00E87B97" w:rsidRPr="004747A8" w:rsidRDefault="00D81F4C">
      <w:pPr>
        <w:rPr>
          <w:rFonts w:ascii="Avenir Book" w:hAnsi="Avenir Book"/>
          <w:sz w:val="22"/>
          <w:szCs w:val="22"/>
        </w:rPr>
      </w:pPr>
      <w:r w:rsidRPr="004747A8">
        <w:rPr>
          <w:rFonts w:ascii="Avenir Book" w:hAnsi="Avenir Book"/>
          <w:sz w:val="22"/>
          <w:szCs w:val="22"/>
        </w:rPr>
        <w:t>Assessment:</w:t>
      </w:r>
    </w:p>
    <w:p w14:paraId="590E778A" w14:textId="77777777" w:rsidR="00E87B97" w:rsidRPr="004747A8" w:rsidRDefault="00D81F4C">
      <w:pPr>
        <w:numPr>
          <w:ilvl w:val="0"/>
          <w:numId w:val="10"/>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sz w:val="22"/>
          <w:szCs w:val="22"/>
        </w:rPr>
        <w:t xml:space="preserve">Confirmed early pregnancy failure </w:t>
      </w:r>
      <w:r w:rsidRPr="004747A8">
        <w:rPr>
          <w:rFonts w:ascii="Avenir Book" w:hAnsi="Avenir Book"/>
          <w:sz w:val="22"/>
          <w:szCs w:val="22"/>
        </w:rPr>
        <w:t>(based on criteria in Appendix C)</w:t>
      </w:r>
    </w:p>
    <w:p w14:paraId="1B0CC11A" w14:textId="77777777" w:rsidR="00E87B97" w:rsidRPr="004747A8" w:rsidRDefault="00D81F4C">
      <w:pPr>
        <w:rPr>
          <w:rFonts w:ascii="Avenir Book" w:hAnsi="Avenir Book"/>
          <w:sz w:val="22"/>
          <w:szCs w:val="22"/>
        </w:rPr>
      </w:pPr>
      <w:r w:rsidRPr="004747A8">
        <w:rPr>
          <w:rFonts w:ascii="Avenir Book" w:hAnsi="Avenir Book"/>
          <w:sz w:val="22"/>
          <w:szCs w:val="22"/>
        </w:rPr>
        <w:t xml:space="preserve">Plan: </w:t>
      </w:r>
    </w:p>
    <w:p w14:paraId="5358BF5C" w14:textId="38AD7B29" w:rsidR="00E87B97" w:rsidRPr="002640B2" w:rsidRDefault="00D81F4C">
      <w:pPr>
        <w:numPr>
          <w:ilvl w:val="0"/>
          <w:numId w:val="10"/>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Discuss </w:t>
      </w:r>
      <w:r w:rsidRPr="002640B2">
        <w:rPr>
          <w:rFonts w:ascii="Avenir Book" w:hAnsi="Avenir Book"/>
          <w:i/>
          <w:sz w:val="22"/>
          <w:szCs w:val="22"/>
        </w:rPr>
        <w:t>early pregnancy loss</w:t>
      </w:r>
      <w:r w:rsidRPr="002640B2">
        <w:rPr>
          <w:rFonts w:ascii="Avenir Book" w:hAnsi="Avenir Book"/>
          <w:i/>
          <w:color w:val="000000"/>
          <w:sz w:val="22"/>
          <w:szCs w:val="22"/>
        </w:rPr>
        <w:t xml:space="preserve"> management options.</w:t>
      </w:r>
      <w:r w:rsidR="008E0A9E" w:rsidRPr="002640B2">
        <w:rPr>
          <w:rFonts w:ascii="Avenir Book" w:hAnsi="Avenir Book"/>
          <w:i/>
          <w:color w:val="000000"/>
          <w:sz w:val="22"/>
          <w:szCs w:val="22"/>
        </w:rPr>
        <w:t xml:space="preserve"> </w:t>
      </w:r>
      <w:r w:rsidRPr="002640B2">
        <w:rPr>
          <w:rFonts w:ascii="Avenir Book" w:hAnsi="Avenir Book"/>
          <w:i/>
          <w:sz w:val="22"/>
          <w:szCs w:val="22"/>
        </w:rPr>
        <w:t>P</w:t>
      </w:r>
      <w:r w:rsidRPr="002640B2">
        <w:rPr>
          <w:rFonts w:ascii="Avenir Book" w:hAnsi="Avenir Book"/>
          <w:i/>
          <w:color w:val="000000"/>
          <w:sz w:val="22"/>
          <w:szCs w:val="22"/>
        </w:rPr>
        <w:t xml:space="preserve">atient-friendly handouts describing these options can be found </w:t>
      </w:r>
      <w:hyperlink r:id="rId9" w:history="1">
        <w:r w:rsidR="00AA2A9F" w:rsidRPr="002640B2">
          <w:rPr>
            <w:rStyle w:val="Hyperlink"/>
            <w:rFonts w:ascii="Avenir Book" w:hAnsi="Avenir Book"/>
            <w:i/>
            <w:sz w:val="22"/>
            <w:szCs w:val="22"/>
          </w:rPr>
          <w:t>on the RHAP website</w:t>
        </w:r>
        <w:r w:rsidRPr="002640B2">
          <w:rPr>
            <w:rStyle w:val="Hyperlink"/>
            <w:rFonts w:ascii="Avenir Book" w:hAnsi="Avenir Book"/>
            <w:i/>
            <w:sz w:val="22"/>
            <w:szCs w:val="22"/>
          </w:rPr>
          <w:t>:</w:t>
        </w:r>
      </w:hyperlink>
      <w:r w:rsidRPr="002640B2">
        <w:rPr>
          <w:rFonts w:ascii="Avenir Book" w:hAnsi="Avenir Book"/>
          <w:i/>
          <w:color w:val="000000"/>
          <w:sz w:val="22"/>
          <w:szCs w:val="22"/>
        </w:rPr>
        <w:t xml:space="preserve"> </w:t>
      </w:r>
    </w:p>
    <w:p w14:paraId="417E8ACD" w14:textId="58B32EEA" w:rsidR="00AA2A9F" w:rsidRPr="002640B2" w:rsidRDefault="009D71D1">
      <w:pPr>
        <w:numPr>
          <w:ilvl w:val="1"/>
          <w:numId w:val="10"/>
        </w:numPr>
        <w:pBdr>
          <w:top w:val="nil"/>
          <w:left w:val="nil"/>
          <w:bottom w:val="nil"/>
          <w:right w:val="nil"/>
          <w:between w:val="nil"/>
        </w:pBdr>
        <w:ind w:left="1440"/>
        <w:contextualSpacing/>
        <w:rPr>
          <w:rFonts w:ascii="Avenir Book" w:hAnsi="Avenir Book"/>
          <w:i/>
          <w:color w:val="000000"/>
          <w:sz w:val="22"/>
          <w:szCs w:val="22"/>
        </w:rPr>
      </w:pPr>
      <w:hyperlink r:id="rId10" w:history="1">
        <w:r w:rsidR="00AA2A9F" w:rsidRPr="002640B2">
          <w:rPr>
            <w:rStyle w:val="Hyperlink"/>
            <w:rFonts w:ascii="Avenir Book" w:hAnsi="Avenir Book"/>
            <w:i/>
            <w:sz w:val="22"/>
            <w:szCs w:val="22"/>
          </w:rPr>
          <w:t>Early Pregnancy Loss Treatmen</w:t>
        </w:r>
        <w:r w:rsidR="00AA2A9F" w:rsidRPr="002640B2">
          <w:rPr>
            <w:rStyle w:val="Hyperlink"/>
            <w:rFonts w:ascii="Avenir Book" w:hAnsi="Avenir Book"/>
            <w:i/>
            <w:sz w:val="22"/>
            <w:szCs w:val="22"/>
          </w:rPr>
          <w:t>t</w:t>
        </w:r>
        <w:r w:rsidR="00AA2A9F" w:rsidRPr="002640B2">
          <w:rPr>
            <w:rStyle w:val="Hyperlink"/>
            <w:rFonts w:ascii="Avenir Book" w:hAnsi="Avenir Book"/>
            <w:i/>
            <w:sz w:val="22"/>
            <w:szCs w:val="22"/>
          </w:rPr>
          <w:t xml:space="preserve"> Options</w:t>
        </w:r>
      </w:hyperlink>
    </w:p>
    <w:p w14:paraId="0EB2201D" w14:textId="217931F7" w:rsidR="00E87B97" w:rsidRPr="002640B2" w:rsidRDefault="009D71D1">
      <w:pPr>
        <w:numPr>
          <w:ilvl w:val="1"/>
          <w:numId w:val="10"/>
        </w:numPr>
        <w:pBdr>
          <w:top w:val="nil"/>
          <w:left w:val="nil"/>
          <w:bottom w:val="nil"/>
          <w:right w:val="nil"/>
          <w:between w:val="nil"/>
        </w:pBdr>
        <w:ind w:left="1440"/>
        <w:contextualSpacing/>
        <w:rPr>
          <w:rFonts w:ascii="Avenir Book" w:hAnsi="Avenir Book"/>
          <w:i/>
          <w:color w:val="0000FF"/>
          <w:sz w:val="22"/>
          <w:szCs w:val="22"/>
        </w:rPr>
      </w:pPr>
      <w:hyperlink r:id="rId11">
        <w:r w:rsidR="00D81F4C" w:rsidRPr="002640B2">
          <w:rPr>
            <w:rFonts w:ascii="Avenir Book" w:hAnsi="Avenir Book"/>
            <w:i/>
            <w:color w:val="0000FF"/>
            <w:sz w:val="22"/>
            <w:szCs w:val="22"/>
            <w:u w:val="single"/>
          </w:rPr>
          <w:t>Expectant manage</w:t>
        </w:r>
        <w:r w:rsidR="00D81F4C" w:rsidRPr="002640B2">
          <w:rPr>
            <w:rFonts w:ascii="Avenir Book" w:hAnsi="Avenir Book"/>
            <w:i/>
            <w:color w:val="0000FF"/>
            <w:sz w:val="22"/>
            <w:szCs w:val="22"/>
            <w:u w:val="single"/>
          </w:rPr>
          <w:t>m</w:t>
        </w:r>
        <w:r w:rsidR="00D81F4C" w:rsidRPr="002640B2">
          <w:rPr>
            <w:rFonts w:ascii="Avenir Book" w:hAnsi="Avenir Book"/>
            <w:i/>
            <w:color w:val="0000FF"/>
            <w:sz w:val="22"/>
            <w:szCs w:val="22"/>
            <w:u w:val="single"/>
          </w:rPr>
          <w:t>ent</w:t>
        </w:r>
      </w:hyperlink>
    </w:p>
    <w:p w14:paraId="6286BD64" w14:textId="77777777" w:rsidR="00E87B97" w:rsidRPr="002640B2" w:rsidRDefault="009D71D1">
      <w:pPr>
        <w:numPr>
          <w:ilvl w:val="1"/>
          <w:numId w:val="10"/>
        </w:numPr>
        <w:pBdr>
          <w:top w:val="nil"/>
          <w:left w:val="nil"/>
          <w:bottom w:val="nil"/>
          <w:right w:val="nil"/>
          <w:between w:val="nil"/>
        </w:pBdr>
        <w:ind w:left="1440"/>
        <w:contextualSpacing/>
        <w:rPr>
          <w:rFonts w:ascii="Avenir Book" w:hAnsi="Avenir Book"/>
          <w:i/>
          <w:color w:val="000000"/>
          <w:sz w:val="22"/>
          <w:szCs w:val="22"/>
        </w:rPr>
      </w:pPr>
      <w:hyperlink r:id="rId12">
        <w:r w:rsidR="00D81F4C" w:rsidRPr="002640B2">
          <w:rPr>
            <w:rFonts w:ascii="Avenir Book" w:hAnsi="Avenir Book"/>
            <w:i/>
            <w:color w:val="0000FF"/>
            <w:sz w:val="22"/>
            <w:szCs w:val="22"/>
            <w:u w:val="single"/>
          </w:rPr>
          <w:t>Me</w:t>
        </w:r>
        <w:r w:rsidR="00D81F4C" w:rsidRPr="002640B2">
          <w:rPr>
            <w:rFonts w:ascii="Avenir Book" w:hAnsi="Avenir Book"/>
            <w:i/>
            <w:color w:val="0000FF"/>
            <w:sz w:val="22"/>
            <w:szCs w:val="22"/>
            <w:u w:val="single"/>
          </w:rPr>
          <w:t>d</w:t>
        </w:r>
        <w:r w:rsidR="00D81F4C" w:rsidRPr="002640B2">
          <w:rPr>
            <w:rFonts w:ascii="Avenir Book" w:hAnsi="Avenir Book"/>
            <w:i/>
            <w:color w:val="0000FF"/>
            <w:sz w:val="22"/>
            <w:szCs w:val="22"/>
            <w:u w:val="single"/>
          </w:rPr>
          <w:t xml:space="preserve">ical management </w:t>
        </w:r>
      </w:hyperlink>
      <w:r w:rsidR="00D81F4C" w:rsidRPr="002640B2">
        <w:rPr>
          <w:rFonts w:ascii="Avenir Book" w:hAnsi="Avenir Book"/>
          <w:i/>
          <w:color w:val="000000"/>
          <w:sz w:val="22"/>
          <w:szCs w:val="22"/>
        </w:rPr>
        <w:t>(with mifepristone and misoprostol or misopros</w:t>
      </w:r>
      <w:r w:rsidR="00D81F4C" w:rsidRPr="002640B2">
        <w:rPr>
          <w:rFonts w:ascii="Avenir Book" w:hAnsi="Avenir Book"/>
          <w:i/>
          <w:sz w:val="22"/>
          <w:szCs w:val="22"/>
        </w:rPr>
        <w:t>tol alone</w:t>
      </w:r>
      <w:r w:rsidR="00D81F4C" w:rsidRPr="002640B2">
        <w:rPr>
          <w:rFonts w:ascii="Avenir Book" w:hAnsi="Avenir Book"/>
          <w:i/>
          <w:color w:val="000000"/>
          <w:sz w:val="22"/>
          <w:szCs w:val="22"/>
        </w:rPr>
        <w:t>)</w:t>
      </w:r>
    </w:p>
    <w:p w14:paraId="661CA2C2" w14:textId="77777777" w:rsidR="00E87B97" w:rsidRPr="002640B2" w:rsidRDefault="009D71D1">
      <w:pPr>
        <w:numPr>
          <w:ilvl w:val="1"/>
          <w:numId w:val="10"/>
        </w:numPr>
        <w:pBdr>
          <w:top w:val="nil"/>
          <w:left w:val="nil"/>
          <w:bottom w:val="nil"/>
          <w:right w:val="nil"/>
          <w:between w:val="nil"/>
        </w:pBdr>
        <w:ind w:left="1440"/>
        <w:contextualSpacing/>
        <w:rPr>
          <w:rFonts w:ascii="Avenir Book" w:hAnsi="Avenir Book"/>
          <w:i/>
          <w:color w:val="0000FF"/>
          <w:sz w:val="22"/>
          <w:szCs w:val="22"/>
        </w:rPr>
      </w:pPr>
      <w:hyperlink r:id="rId13">
        <w:r w:rsidR="00D81F4C" w:rsidRPr="002640B2">
          <w:rPr>
            <w:rFonts w:ascii="Avenir Book" w:hAnsi="Avenir Book"/>
            <w:i/>
            <w:color w:val="0000FF"/>
            <w:sz w:val="22"/>
            <w:szCs w:val="22"/>
            <w:u w:val="single"/>
          </w:rPr>
          <w:t>Uterine a</w:t>
        </w:r>
      </w:hyperlink>
      <w:hyperlink r:id="rId14">
        <w:r w:rsidR="00D81F4C" w:rsidRPr="002640B2">
          <w:rPr>
            <w:rFonts w:ascii="Avenir Book" w:hAnsi="Avenir Book"/>
            <w:i/>
            <w:color w:val="0000FF"/>
            <w:sz w:val="22"/>
            <w:szCs w:val="22"/>
            <w:u w:val="single"/>
          </w:rPr>
          <w:t>spira</w:t>
        </w:r>
        <w:r w:rsidR="00D81F4C" w:rsidRPr="002640B2">
          <w:rPr>
            <w:rFonts w:ascii="Avenir Book" w:hAnsi="Avenir Book"/>
            <w:i/>
            <w:color w:val="0000FF"/>
            <w:sz w:val="22"/>
            <w:szCs w:val="22"/>
            <w:u w:val="single"/>
          </w:rPr>
          <w:t>t</w:t>
        </w:r>
        <w:r w:rsidR="00D81F4C" w:rsidRPr="002640B2">
          <w:rPr>
            <w:rFonts w:ascii="Avenir Book" w:hAnsi="Avenir Book"/>
            <w:i/>
            <w:color w:val="0000FF"/>
            <w:sz w:val="22"/>
            <w:szCs w:val="22"/>
            <w:u w:val="single"/>
          </w:rPr>
          <w:t>ion</w:t>
        </w:r>
      </w:hyperlink>
    </w:p>
    <w:p w14:paraId="739CC8DC" w14:textId="77777777" w:rsidR="00E87B97" w:rsidRPr="002640B2" w:rsidRDefault="00D81F4C">
      <w:pPr>
        <w:numPr>
          <w:ilvl w:val="2"/>
          <w:numId w:val="10"/>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Manual Vacuum Aspiration</w:t>
      </w:r>
      <w:r w:rsidRPr="002640B2">
        <w:rPr>
          <w:rFonts w:ascii="Avenir Book" w:hAnsi="Avenir Book"/>
          <w:i/>
          <w:color w:val="000000"/>
          <w:sz w:val="22"/>
          <w:szCs w:val="22"/>
        </w:rPr>
        <w:t xml:space="preserve"> can be done </w:t>
      </w:r>
      <w:r w:rsidRPr="002640B2">
        <w:rPr>
          <w:rFonts w:ascii="Avenir Book" w:hAnsi="Avenir Book"/>
          <w:i/>
          <w:sz w:val="22"/>
          <w:szCs w:val="22"/>
        </w:rPr>
        <w:t xml:space="preserve">using </w:t>
      </w:r>
      <w:r w:rsidRPr="002640B2">
        <w:rPr>
          <w:rFonts w:ascii="Avenir Book" w:hAnsi="Avenir Book"/>
          <w:i/>
          <w:color w:val="000000"/>
          <w:sz w:val="22"/>
          <w:szCs w:val="22"/>
        </w:rPr>
        <w:t xml:space="preserve">local anesthesia </w:t>
      </w:r>
      <w:r w:rsidRPr="002640B2">
        <w:rPr>
          <w:rFonts w:ascii="Avenir Book" w:hAnsi="Avenir Book"/>
          <w:i/>
          <w:sz w:val="22"/>
          <w:szCs w:val="22"/>
        </w:rPr>
        <w:t>in the office</w:t>
      </w:r>
    </w:p>
    <w:p w14:paraId="60D29EB3" w14:textId="6191C735" w:rsidR="00E87B97" w:rsidRPr="002640B2" w:rsidRDefault="00D81F4C">
      <w:pPr>
        <w:numPr>
          <w:ilvl w:val="2"/>
          <w:numId w:val="10"/>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If patient desires sedation</w:t>
      </w:r>
      <w:r w:rsidR="008C36EE">
        <w:rPr>
          <w:rFonts w:ascii="Avenir Book" w:hAnsi="Avenir Book"/>
          <w:i/>
          <w:sz w:val="22"/>
          <w:szCs w:val="22"/>
        </w:rPr>
        <w:t>,</w:t>
      </w:r>
      <w:r w:rsidRPr="002640B2">
        <w:rPr>
          <w:rFonts w:ascii="Avenir Book" w:hAnsi="Avenir Book"/>
          <w:i/>
          <w:sz w:val="22"/>
          <w:szCs w:val="22"/>
        </w:rPr>
        <w:t xml:space="preserve"> </w:t>
      </w:r>
      <w:r w:rsidR="008E0A9E" w:rsidRPr="002640B2">
        <w:rPr>
          <w:rFonts w:ascii="Avenir Book" w:hAnsi="Avenir Book"/>
          <w:i/>
          <w:sz w:val="22"/>
          <w:szCs w:val="22"/>
        </w:rPr>
        <w:t>they</w:t>
      </w:r>
      <w:r w:rsidRPr="002640B2">
        <w:rPr>
          <w:rFonts w:ascii="Avenir Book" w:hAnsi="Avenir Book"/>
          <w:i/>
          <w:sz w:val="22"/>
          <w:szCs w:val="22"/>
        </w:rPr>
        <w:t xml:space="preserve"> can be referred for procedure with sedation</w:t>
      </w:r>
    </w:p>
    <w:p w14:paraId="0B1F1FC2" w14:textId="77777777" w:rsidR="00E87B97" w:rsidRPr="004747A8" w:rsidRDefault="00E87B97">
      <w:pPr>
        <w:rPr>
          <w:rFonts w:ascii="Avenir Book" w:hAnsi="Avenir Book"/>
          <w:sz w:val="22"/>
          <w:szCs w:val="22"/>
        </w:rPr>
      </w:pPr>
    </w:p>
    <w:p w14:paraId="44120A14" w14:textId="4BDCF8B6" w:rsidR="00E87B97" w:rsidRPr="004747A8" w:rsidRDefault="00357F9F">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decides t</w:t>
      </w:r>
      <w:r w:rsidR="004747A8">
        <w:rPr>
          <w:rFonts w:ascii="Avenir Book" w:hAnsi="Avenir Book"/>
          <w:sz w:val="22"/>
          <w:szCs w:val="22"/>
        </w:rPr>
        <w:t xml:space="preserve">o pursue expectant management. </w:t>
      </w:r>
      <w:r>
        <w:rPr>
          <w:rFonts w:ascii="Avenir Book" w:hAnsi="Avenir Book"/>
          <w:sz w:val="22"/>
          <w:szCs w:val="22"/>
        </w:rPr>
        <w:t>They</w:t>
      </w:r>
      <w:r w:rsidR="00D81F4C" w:rsidRPr="004747A8">
        <w:rPr>
          <w:rFonts w:ascii="Avenir Book" w:hAnsi="Avenir Book"/>
          <w:sz w:val="22"/>
          <w:szCs w:val="22"/>
        </w:rPr>
        <w:t xml:space="preserve"> </w:t>
      </w:r>
      <w:r>
        <w:rPr>
          <w:rFonts w:ascii="Avenir Book" w:hAnsi="Avenir Book"/>
          <w:sz w:val="22"/>
          <w:szCs w:val="22"/>
        </w:rPr>
        <w:t>want</w:t>
      </w:r>
      <w:r w:rsidR="00D81F4C" w:rsidRPr="004747A8">
        <w:rPr>
          <w:rFonts w:ascii="Avenir Book" w:hAnsi="Avenir Book"/>
          <w:sz w:val="22"/>
          <w:szCs w:val="22"/>
        </w:rPr>
        <w:t xml:space="preserve"> to avoid</w:t>
      </w:r>
      <w:r w:rsidR="00515CA7">
        <w:rPr>
          <w:rFonts w:ascii="Avenir Book" w:hAnsi="Avenir Book"/>
          <w:sz w:val="22"/>
          <w:szCs w:val="22"/>
        </w:rPr>
        <w:t xml:space="preserve"> any extra</w:t>
      </w:r>
      <w:r w:rsidR="00D81F4C" w:rsidRPr="004747A8">
        <w:rPr>
          <w:rFonts w:ascii="Avenir Book" w:hAnsi="Avenir Book"/>
          <w:sz w:val="22"/>
          <w:szCs w:val="22"/>
        </w:rPr>
        <w:t xml:space="preserve"> medicatio</w:t>
      </w:r>
      <w:r w:rsidR="004747A8">
        <w:rPr>
          <w:rFonts w:ascii="Avenir Book" w:hAnsi="Avenir Book"/>
          <w:sz w:val="22"/>
          <w:szCs w:val="22"/>
        </w:rPr>
        <w:t xml:space="preserve">ns or procedures, if possible. </w:t>
      </w:r>
      <w:r w:rsidR="00D81F4C" w:rsidRPr="004747A8">
        <w:rPr>
          <w:rFonts w:ascii="Avenir Book" w:hAnsi="Avenir Book"/>
          <w:sz w:val="22"/>
          <w:szCs w:val="22"/>
        </w:rPr>
        <w:t xml:space="preserve">You counsel </w:t>
      </w:r>
      <w:r w:rsidR="00515CA7">
        <w:rPr>
          <w:rFonts w:ascii="Avenir Book" w:hAnsi="Avenir Book"/>
          <w:sz w:val="22"/>
          <w:szCs w:val="22"/>
        </w:rPr>
        <w:t>them</w:t>
      </w:r>
      <w:r w:rsidR="00D81F4C" w:rsidRPr="004747A8">
        <w:rPr>
          <w:rFonts w:ascii="Avenir Book" w:hAnsi="Avenir Book"/>
          <w:sz w:val="22"/>
          <w:szCs w:val="22"/>
        </w:rPr>
        <w:t xml:space="preserve"> on what to expect and provide </w:t>
      </w:r>
      <w:r w:rsidR="00515CA7">
        <w:rPr>
          <w:rFonts w:ascii="Avenir Book" w:hAnsi="Avenir Book"/>
          <w:sz w:val="22"/>
          <w:szCs w:val="22"/>
        </w:rPr>
        <w:t>them</w:t>
      </w:r>
      <w:r w:rsidR="00D81F4C" w:rsidRPr="004747A8">
        <w:rPr>
          <w:rFonts w:ascii="Avenir Book" w:hAnsi="Avenir Book"/>
          <w:sz w:val="22"/>
          <w:szCs w:val="22"/>
        </w:rPr>
        <w:t xml:space="preserve"> with prescriptions for ibuprofen and hydrocodone-acetaminophen 5/300 #4 tabs to help</w:t>
      </w:r>
      <w:r w:rsidR="004747A8">
        <w:rPr>
          <w:rFonts w:ascii="Avenir Book" w:hAnsi="Avenir Book"/>
          <w:sz w:val="22"/>
          <w:szCs w:val="22"/>
        </w:rPr>
        <w:t xml:space="preserve"> with cramping pain if needed. </w:t>
      </w:r>
      <w:r w:rsidR="00515CA7">
        <w:rPr>
          <w:rFonts w:ascii="Avenir Book" w:hAnsi="Avenir Book"/>
          <w:sz w:val="22"/>
          <w:szCs w:val="22"/>
        </w:rPr>
        <w:t>Dee</w:t>
      </w:r>
      <w:r w:rsidR="00D81F4C" w:rsidRPr="004747A8">
        <w:rPr>
          <w:rFonts w:ascii="Avenir Book" w:hAnsi="Avenir Book"/>
          <w:sz w:val="22"/>
          <w:szCs w:val="22"/>
        </w:rPr>
        <w:t xml:space="preserve"> has a reliable way of contacting you or your colleagues in case </w:t>
      </w:r>
      <w:r w:rsidR="00515CA7">
        <w:rPr>
          <w:rFonts w:ascii="Avenir Book" w:hAnsi="Avenir Book"/>
          <w:sz w:val="22"/>
          <w:szCs w:val="22"/>
        </w:rPr>
        <w:t>they have</w:t>
      </w:r>
      <w:r w:rsidR="00D81F4C" w:rsidRPr="004747A8">
        <w:rPr>
          <w:rFonts w:ascii="Avenir Book" w:hAnsi="Avenir Book"/>
          <w:sz w:val="22"/>
          <w:szCs w:val="22"/>
        </w:rPr>
        <w:t xml:space="preserve"> questions or concerns.  </w:t>
      </w:r>
    </w:p>
    <w:p w14:paraId="03196860" w14:textId="77777777" w:rsidR="00E87B97" w:rsidRPr="004747A8" w:rsidRDefault="00E87B97">
      <w:pPr>
        <w:rPr>
          <w:rFonts w:ascii="Avenir Book" w:hAnsi="Avenir Book"/>
          <w:sz w:val="22"/>
          <w:szCs w:val="22"/>
        </w:rPr>
      </w:pPr>
    </w:p>
    <w:p w14:paraId="00C5ECD1" w14:textId="77777777" w:rsidR="00E87B97" w:rsidRPr="004747A8" w:rsidRDefault="00D81F4C">
      <w:pPr>
        <w:rPr>
          <w:rFonts w:ascii="Avenir Book" w:hAnsi="Avenir Book"/>
          <w:sz w:val="22"/>
          <w:szCs w:val="22"/>
        </w:rPr>
      </w:pPr>
      <w:r w:rsidRPr="004747A8">
        <w:rPr>
          <w:rFonts w:ascii="Avenir Book" w:hAnsi="Avenir Book"/>
          <w:sz w:val="22"/>
          <w:szCs w:val="22"/>
        </w:rPr>
        <w:t xml:space="preserve">How often does expectant management work?  </w:t>
      </w:r>
    </w:p>
    <w:p w14:paraId="441ABB69" w14:textId="77777777" w:rsidR="00E87B97" w:rsidRPr="004747A8" w:rsidRDefault="00E87B97">
      <w:pPr>
        <w:rPr>
          <w:rFonts w:ascii="Avenir Book" w:hAnsi="Avenir Book"/>
          <w:sz w:val="22"/>
          <w:szCs w:val="22"/>
        </w:rPr>
      </w:pPr>
    </w:p>
    <w:p w14:paraId="50947F6F" w14:textId="77777777" w:rsidR="00E87B97" w:rsidRPr="002640B2" w:rsidRDefault="00D81F4C">
      <w:pPr>
        <w:numPr>
          <w:ilvl w:val="0"/>
          <w:numId w:val="11"/>
        </w:numPr>
        <w:pBdr>
          <w:top w:val="nil"/>
          <w:left w:val="nil"/>
          <w:bottom w:val="nil"/>
          <w:right w:val="nil"/>
          <w:between w:val="nil"/>
        </w:pBdr>
        <w:tabs>
          <w:tab w:val="left" w:pos="720"/>
        </w:tabs>
        <w:contextualSpacing/>
        <w:rPr>
          <w:rFonts w:ascii="Avenir Book" w:hAnsi="Avenir Book"/>
          <w:i/>
          <w:color w:val="000000"/>
          <w:sz w:val="22"/>
          <w:szCs w:val="22"/>
        </w:rPr>
      </w:pPr>
      <w:r w:rsidRPr="002640B2">
        <w:rPr>
          <w:rFonts w:ascii="Avenir Book" w:hAnsi="Avenir Book"/>
          <w:i/>
          <w:sz w:val="22"/>
          <w:szCs w:val="22"/>
        </w:rPr>
        <w:t>Various</w:t>
      </w:r>
      <w:r w:rsidRPr="002640B2">
        <w:rPr>
          <w:rFonts w:ascii="Avenir Book" w:hAnsi="Avenir Book"/>
          <w:i/>
          <w:color w:val="000000"/>
          <w:sz w:val="22"/>
          <w:szCs w:val="22"/>
        </w:rPr>
        <w:t xml:space="preserve"> studies have </w:t>
      </w:r>
      <w:r w:rsidRPr="002640B2">
        <w:rPr>
          <w:rFonts w:ascii="Avenir Book" w:hAnsi="Avenir Book"/>
          <w:i/>
          <w:sz w:val="22"/>
          <w:szCs w:val="22"/>
        </w:rPr>
        <w:t>examined</w:t>
      </w:r>
      <w:r w:rsidR="004747A8" w:rsidRPr="002640B2">
        <w:rPr>
          <w:rFonts w:ascii="Avenir Book" w:hAnsi="Avenir Book"/>
          <w:i/>
          <w:color w:val="000000"/>
          <w:sz w:val="22"/>
          <w:szCs w:val="22"/>
        </w:rPr>
        <w:t xml:space="preserve"> expectant management. </w:t>
      </w:r>
      <w:r w:rsidRPr="002640B2">
        <w:rPr>
          <w:rFonts w:ascii="Avenir Book" w:hAnsi="Avenir Book"/>
          <w:i/>
          <w:color w:val="000000"/>
          <w:sz w:val="22"/>
          <w:szCs w:val="22"/>
        </w:rPr>
        <w:t xml:space="preserve">The success rate (measured by complete passage of products of conception) within 4 weeks is approximately 60% with </w:t>
      </w:r>
      <w:r w:rsidRPr="002640B2">
        <w:rPr>
          <w:rFonts w:ascii="Avenir Book" w:hAnsi="Avenir Book"/>
          <w:i/>
          <w:color w:val="000000"/>
          <w:sz w:val="22"/>
          <w:szCs w:val="22"/>
        </w:rPr>
        <w:lastRenderedPageBreak/>
        <w:t xml:space="preserve">anembryonic pregnancies, 75% with asymptomatic fetal demise, and &gt;90% with incomplete </w:t>
      </w:r>
      <w:r w:rsidRPr="002640B2">
        <w:rPr>
          <w:rFonts w:ascii="Avenir Book" w:hAnsi="Avenir Book"/>
          <w:i/>
          <w:sz w:val="22"/>
          <w:szCs w:val="22"/>
        </w:rPr>
        <w:t>early pregnancy loss</w:t>
      </w:r>
      <w:r w:rsidR="004747A8" w:rsidRPr="002640B2">
        <w:rPr>
          <w:rFonts w:ascii="Avenir Book" w:hAnsi="Avenir Book"/>
          <w:i/>
          <w:color w:val="000000"/>
          <w:sz w:val="22"/>
          <w:szCs w:val="22"/>
        </w:rPr>
        <w:t xml:space="preserve">. </w:t>
      </w:r>
      <w:r w:rsidRPr="002640B2">
        <w:rPr>
          <w:rFonts w:ascii="Avenir Book" w:hAnsi="Avenir Book"/>
          <w:i/>
          <w:color w:val="000000"/>
          <w:sz w:val="22"/>
          <w:szCs w:val="22"/>
        </w:rPr>
        <w:t xml:space="preserve">Although most studies measure outcomes at 4 weeks or less, there is no </w:t>
      </w:r>
      <w:r w:rsidRPr="002640B2">
        <w:rPr>
          <w:rFonts w:ascii="Avenir Book" w:hAnsi="Avenir Book"/>
          <w:i/>
          <w:sz w:val="22"/>
          <w:szCs w:val="22"/>
        </w:rPr>
        <w:t>evidence</w:t>
      </w:r>
      <w:r w:rsidRPr="002640B2">
        <w:rPr>
          <w:rFonts w:ascii="Avenir Book" w:hAnsi="Avenir Book"/>
          <w:i/>
          <w:color w:val="000000"/>
          <w:sz w:val="22"/>
          <w:szCs w:val="22"/>
        </w:rPr>
        <w:t xml:space="preserve"> suggesting that a longer waiting period is unsafe in the first trimester.</w:t>
      </w:r>
    </w:p>
    <w:p w14:paraId="7BABAA04" w14:textId="77777777" w:rsidR="00E87B97" w:rsidRPr="004747A8" w:rsidRDefault="00E87B97">
      <w:pPr>
        <w:rPr>
          <w:rFonts w:ascii="Avenir Book" w:hAnsi="Avenir Book"/>
          <w:sz w:val="22"/>
          <w:szCs w:val="22"/>
        </w:rPr>
      </w:pPr>
    </w:p>
    <w:p w14:paraId="03A64362" w14:textId="642EB2CB" w:rsidR="00E87B97" w:rsidRPr="004747A8" w:rsidRDefault="00D81F4C">
      <w:pPr>
        <w:rPr>
          <w:rFonts w:ascii="Avenir Book" w:hAnsi="Avenir Book"/>
          <w:sz w:val="22"/>
          <w:szCs w:val="22"/>
        </w:rPr>
      </w:pPr>
      <w:r w:rsidRPr="004747A8">
        <w:rPr>
          <w:rFonts w:ascii="Avenir Book" w:hAnsi="Avenir Book"/>
          <w:sz w:val="22"/>
          <w:szCs w:val="22"/>
        </w:rPr>
        <w:t xml:space="preserve">What anticipatory guidance do you give </w:t>
      </w:r>
      <w:r w:rsidR="00515CA7">
        <w:rPr>
          <w:rFonts w:ascii="Avenir Book" w:hAnsi="Avenir Book"/>
          <w:sz w:val="22"/>
          <w:szCs w:val="22"/>
        </w:rPr>
        <w:t>Dee</w:t>
      </w:r>
      <w:r w:rsidRPr="004747A8">
        <w:rPr>
          <w:rFonts w:ascii="Avenir Book" w:hAnsi="Avenir Book"/>
          <w:sz w:val="22"/>
          <w:szCs w:val="22"/>
        </w:rPr>
        <w:t xml:space="preserve"> regarding when to call?</w:t>
      </w:r>
    </w:p>
    <w:p w14:paraId="1C73B7AF" w14:textId="77777777" w:rsidR="00E87B97" w:rsidRPr="004747A8" w:rsidRDefault="00E87B97">
      <w:pPr>
        <w:rPr>
          <w:rFonts w:ascii="Avenir Book" w:hAnsi="Avenir Book"/>
          <w:sz w:val="22"/>
          <w:szCs w:val="22"/>
        </w:rPr>
      </w:pPr>
    </w:p>
    <w:p w14:paraId="1E5A6714" w14:textId="388E5E40" w:rsidR="00E87B97" w:rsidRPr="002640B2" w:rsidRDefault="00515CA7">
      <w:pPr>
        <w:numPr>
          <w:ilvl w:val="0"/>
          <w:numId w:val="11"/>
        </w:numPr>
        <w:pBdr>
          <w:top w:val="nil"/>
          <w:left w:val="nil"/>
          <w:bottom w:val="nil"/>
          <w:right w:val="nil"/>
          <w:between w:val="nil"/>
        </w:pBdr>
        <w:contextualSpacing/>
        <w:rPr>
          <w:rFonts w:ascii="Avenir Book" w:hAnsi="Avenir Book"/>
          <w:i/>
          <w:color w:val="000000"/>
          <w:sz w:val="22"/>
          <w:szCs w:val="22"/>
        </w:rPr>
      </w:pPr>
      <w:r>
        <w:rPr>
          <w:rFonts w:ascii="Avenir Book" w:hAnsi="Avenir Book"/>
          <w:i/>
          <w:color w:val="000000"/>
          <w:sz w:val="22"/>
          <w:szCs w:val="22"/>
        </w:rPr>
        <w:t>Dee</w:t>
      </w:r>
      <w:r w:rsidR="00D81F4C" w:rsidRPr="002640B2">
        <w:rPr>
          <w:rFonts w:ascii="Avenir Book" w:hAnsi="Avenir Book"/>
          <w:i/>
          <w:color w:val="000000"/>
          <w:sz w:val="22"/>
          <w:szCs w:val="22"/>
        </w:rPr>
        <w:t xml:space="preserve"> should call if </w:t>
      </w:r>
      <w:r>
        <w:rPr>
          <w:rFonts w:ascii="Avenir Book" w:hAnsi="Avenir Book"/>
          <w:i/>
          <w:color w:val="000000"/>
          <w:sz w:val="22"/>
          <w:szCs w:val="22"/>
        </w:rPr>
        <w:t>they have</w:t>
      </w:r>
      <w:r w:rsidR="00D81F4C" w:rsidRPr="002640B2">
        <w:rPr>
          <w:rFonts w:ascii="Avenir Book" w:hAnsi="Avenir Book"/>
          <w:i/>
          <w:color w:val="000000"/>
          <w:sz w:val="22"/>
          <w:szCs w:val="22"/>
        </w:rPr>
        <w:t xml:space="preserve"> </w:t>
      </w:r>
      <w:r w:rsidR="004747A8" w:rsidRPr="002640B2">
        <w:rPr>
          <w:rFonts w:ascii="Avenir Book" w:hAnsi="Avenir Book"/>
          <w:i/>
          <w:color w:val="000000"/>
          <w:sz w:val="22"/>
          <w:szCs w:val="22"/>
        </w:rPr>
        <w:t xml:space="preserve">a fever or heavy bleeding. </w:t>
      </w:r>
      <w:r w:rsidR="00D81F4C" w:rsidRPr="002640B2">
        <w:rPr>
          <w:rFonts w:ascii="Avenir Book" w:hAnsi="Avenir Book"/>
          <w:i/>
          <w:color w:val="000000"/>
          <w:sz w:val="22"/>
          <w:szCs w:val="22"/>
        </w:rPr>
        <w:t>Heavy bleeding is quantified as bleeding that soaks through more than 2 pads pe</w:t>
      </w:r>
      <w:r w:rsidR="004747A8" w:rsidRPr="002640B2">
        <w:rPr>
          <w:rFonts w:ascii="Avenir Book" w:hAnsi="Avenir Book"/>
          <w:i/>
          <w:color w:val="000000"/>
          <w:sz w:val="22"/>
          <w:szCs w:val="22"/>
        </w:rPr>
        <w:t xml:space="preserve">r hour for two hours in a row. </w:t>
      </w:r>
      <w:r w:rsidR="00D81F4C" w:rsidRPr="002640B2">
        <w:rPr>
          <w:rFonts w:ascii="Avenir Book" w:hAnsi="Avenir Book"/>
          <w:i/>
          <w:color w:val="000000"/>
          <w:sz w:val="22"/>
          <w:szCs w:val="22"/>
        </w:rPr>
        <w:t xml:space="preserve">If </w:t>
      </w:r>
      <w:r>
        <w:rPr>
          <w:rFonts w:ascii="Avenir Book" w:hAnsi="Avenir Book"/>
          <w:i/>
          <w:color w:val="000000"/>
          <w:sz w:val="22"/>
          <w:szCs w:val="22"/>
        </w:rPr>
        <w:t>they</w:t>
      </w:r>
      <w:r w:rsidR="00D81F4C" w:rsidRPr="002640B2">
        <w:rPr>
          <w:rFonts w:ascii="Avenir Book" w:hAnsi="Avenir Book"/>
          <w:i/>
          <w:color w:val="000000"/>
          <w:sz w:val="22"/>
          <w:szCs w:val="22"/>
        </w:rPr>
        <w:t xml:space="preserve"> call to report this level of bleeding, and </w:t>
      </w:r>
      <w:r>
        <w:rPr>
          <w:rFonts w:ascii="Avenir Book" w:hAnsi="Avenir Book"/>
          <w:i/>
          <w:color w:val="000000"/>
          <w:sz w:val="22"/>
          <w:szCs w:val="22"/>
        </w:rPr>
        <w:t>they are</w:t>
      </w:r>
      <w:r w:rsidR="00D81F4C" w:rsidRPr="002640B2">
        <w:rPr>
          <w:rFonts w:ascii="Avenir Book" w:hAnsi="Avenir Book"/>
          <w:i/>
          <w:color w:val="000000"/>
          <w:sz w:val="22"/>
          <w:szCs w:val="22"/>
        </w:rPr>
        <w:t xml:space="preserve"> lightheaded or dizzy, </w:t>
      </w:r>
      <w:r>
        <w:rPr>
          <w:rFonts w:ascii="Avenir Book" w:hAnsi="Avenir Book"/>
          <w:i/>
          <w:color w:val="000000"/>
          <w:sz w:val="22"/>
          <w:szCs w:val="22"/>
        </w:rPr>
        <w:t>they</w:t>
      </w:r>
      <w:r w:rsidR="004747A8" w:rsidRPr="002640B2">
        <w:rPr>
          <w:rFonts w:ascii="Avenir Book" w:hAnsi="Avenir Book"/>
          <w:i/>
          <w:color w:val="000000"/>
          <w:sz w:val="22"/>
          <w:szCs w:val="22"/>
        </w:rPr>
        <w:t xml:space="preserve"> should be seen right away. I</w:t>
      </w:r>
      <w:r w:rsidR="00D81F4C" w:rsidRPr="002640B2">
        <w:rPr>
          <w:rFonts w:ascii="Avenir Book" w:hAnsi="Avenir Book"/>
          <w:i/>
          <w:color w:val="000000"/>
          <w:sz w:val="22"/>
          <w:szCs w:val="22"/>
        </w:rPr>
        <w:t xml:space="preserve">f </w:t>
      </w:r>
      <w:r>
        <w:rPr>
          <w:rFonts w:ascii="Avenir Book" w:hAnsi="Avenir Book"/>
          <w:i/>
          <w:color w:val="000000"/>
          <w:sz w:val="22"/>
          <w:szCs w:val="22"/>
        </w:rPr>
        <w:t>they are</w:t>
      </w:r>
      <w:r w:rsidR="00D81F4C" w:rsidRPr="002640B2">
        <w:rPr>
          <w:rFonts w:ascii="Avenir Book" w:hAnsi="Avenir Book"/>
          <w:i/>
          <w:color w:val="000000"/>
          <w:sz w:val="22"/>
          <w:szCs w:val="22"/>
        </w:rPr>
        <w:t xml:space="preserve"> otherwise asymptomatic, </w:t>
      </w:r>
      <w:r>
        <w:rPr>
          <w:rFonts w:ascii="Avenir Book" w:hAnsi="Avenir Book"/>
          <w:i/>
          <w:color w:val="000000"/>
          <w:sz w:val="22"/>
          <w:szCs w:val="22"/>
        </w:rPr>
        <w:t>they</w:t>
      </w:r>
      <w:r w:rsidR="00D81F4C" w:rsidRPr="002640B2">
        <w:rPr>
          <w:rFonts w:ascii="Avenir Book" w:hAnsi="Avenir Book"/>
          <w:i/>
          <w:color w:val="000000"/>
          <w:sz w:val="22"/>
          <w:szCs w:val="22"/>
        </w:rPr>
        <w:t xml:space="preserve"> can be instructed to stay hydrated, take 800mg ibuprofen, and call back in one hour.</w:t>
      </w:r>
    </w:p>
    <w:p w14:paraId="0D312E14" w14:textId="77777777" w:rsidR="00E87B97" w:rsidRPr="004747A8" w:rsidRDefault="00D81F4C">
      <w:pPr>
        <w:rPr>
          <w:rFonts w:ascii="Avenir Book" w:hAnsi="Avenir Book"/>
          <w:sz w:val="22"/>
          <w:szCs w:val="22"/>
        </w:rPr>
      </w:pPr>
      <w:r w:rsidRPr="004747A8">
        <w:rPr>
          <w:rFonts w:ascii="Avenir Book" w:hAnsi="Avenir Book"/>
          <w:sz w:val="22"/>
          <w:szCs w:val="22"/>
        </w:rPr>
        <w:t xml:space="preserve"> </w:t>
      </w:r>
    </w:p>
    <w:p w14:paraId="32C17781" w14:textId="7C235918" w:rsidR="00E87B97" w:rsidRPr="004747A8" w:rsidRDefault="00D81F4C">
      <w:pPr>
        <w:rPr>
          <w:rFonts w:ascii="Avenir Book" w:hAnsi="Avenir Book"/>
          <w:sz w:val="22"/>
          <w:szCs w:val="22"/>
        </w:rPr>
      </w:pPr>
      <w:r w:rsidRPr="004747A8">
        <w:rPr>
          <w:rFonts w:ascii="Avenir Book" w:hAnsi="Avenir Book"/>
          <w:sz w:val="22"/>
          <w:szCs w:val="22"/>
        </w:rPr>
        <w:t xml:space="preserve">Two weeks later, </w:t>
      </w:r>
      <w:r w:rsidR="00515CA7">
        <w:rPr>
          <w:rFonts w:ascii="Avenir Book" w:hAnsi="Avenir Book"/>
          <w:sz w:val="22"/>
          <w:szCs w:val="22"/>
        </w:rPr>
        <w:t>they ask</w:t>
      </w:r>
      <w:r w:rsidRPr="004747A8">
        <w:rPr>
          <w:rFonts w:ascii="Avenir Book" w:hAnsi="Avenir Book"/>
          <w:sz w:val="22"/>
          <w:szCs w:val="22"/>
        </w:rPr>
        <w:t xml:space="preserve"> to come for a follow up appoi</w:t>
      </w:r>
      <w:r w:rsidR="004747A8">
        <w:rPr>
          <w:rFonts w:ascii="Avenir Book" w:hAnsi="Avenir Book"/>
          <w:sz w:val="22"/>
          <w:szCs w:val="22"/>
        </w:rPr>
        <w:t xml:space="preserve">ntment to discuss </w:t>
      </w:r>
      <w:r w:rsidR="00515CA7">
        <w:rPr>
          <w:rFonts w:ascii="Avenir Book" w:hAnsi="Avenir Book"/>
          <w:sz w:val="22"/>
          <w:szCs w:val="22"/>
        </w:rPr>
        <w:t>their</w:t>
      </w:r>
      <w:r w:rsidR="004747A8">
        <w:rPr>
          <w:rFonts w:ascii="Avenir Book" w:hAnsi="Avenir Book"/>
          <w:sz w:val="22"/>
          <w:szCs w:val="22"/>
        </w:rPr>
        <w:t xml:space="preserve"> options. </w:t>
      </w:r>
      <w:r w:rsidR="00515CA7">
        <w:rPr>
          <w:rFonts w:ascii="Avenir Book" w:hAnsi="Avenir Book"/>
          <w:sz w:val="22"/>
          <w:szCs w:val="22"/>
        </w:rPr>
        <w:t>Dee</w:t>
      </w:r>
      <w:r w:rsidRPr="004747A8">
        <w:rPr>
          <w:rFonts w:ascii="Avenir Book" w:hAnsi="Avenir Book"/>
          <w:sz w:val="22"/>
          <w:szCs w:val="22"/>
        </w:rPr>
        <w:t xml:space="preserve"> has not had any heavy bleeding, and only a </w:t>
      </w:r>
      <w:r w:rsidR="004747A8">
        <w:rPr>
          <w:rFonts w:ascii="Avenir Book" w:hAnsi="Avenir Book"/>
          <w:sz w:val="22"/>
          <w:szCs w:val="22"/>
        </w:rPr>
        <w:t xml:space="preserve">couple days of light spotting. </w:t>
      </w:r>
      <w:r w:rsidR="00515CA7">
        <w:rPr>
          <w:rFonts w:ascii="Avenir Book" w:hAnsi="Avenir Book"/>
          <w:sz w:val="22"/>
          <w:szCs w:val="22"/>
        </w:rPr>
        <w:t>They are</w:t>
      </w:r>
      <w:r w:rsidRPr="004747A8">
        <w:rPr>
          <w:rFonts w:ascii="Avenir Book" w:hAnsi="Avenir Book"/>
          <w:sz w:val="22"/>
          <w:szCs w:val="22"/>
        </w:rPr>
        <w:t xml:space="preserve"> tired of waiting and now want “all this to be over.”  </w:t>
      </w:r>
    </w:p>
    <w:p w14:paraId="43125938" w14:textId="77777777" w:rsidR="00E87B97" w:rsidRPr="004747A8" w:rsidRDefault="00E87B97">
      <w:pPr>
        <w:rPr>
          <w:rFonts w:ascii="Avenir Book" w:hAnsi="Avenir Book"/>
          <w:sz w:val="22"/>
          <w:szCs w:val="22"/>
        </w:rPr>
      </w:pPr>
    </w:p>
    <w:p w14:paraId="31F58C84" w14:textId="77777777" w:rsidR="00E87B97" w:rsidRPr="004747A8" w:rsidRDefault="00D81F4C">
      <w:pPr>
        <w:rPr>
          <w:rFonts w:ascii="Avenir Book" w:hAnsi="Avenir Book"/>
          <w:color w:val="000000"/>
          <w:sz w:val="22"/>
          <w:szCs w:val="22"/>
        </w:rPr>
      </w:pPr>
      <w:r w:rsidRPr="004747A8">
        <w:rPr>
          <w:rFonts w:ascii="Avenir Book" w:hAnsi="Avenir Book"/>
          <w:sz w:val="22"/>
          <w:szCs w:val="22"/>
        </w:rPr>
        <w:t>What options would you now offer her?</w:t>
      </w:r>
    </w:p>
    <w:p w14:paraId="341C6F42" w14:textId="77777777" w:rsidR="00E87B97" w:rsidRPr="002640B2" w:rsidRDefault="00D81F4C">
      <w:pPr>
        <w:numPr>
          <w:ilvl w:val="0"/>
          <w:numId w:val="21"/>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Medical management with m</w:t>
      </w:r>
      <w:r w:rsidRPr="002640B2">
        <w:rPr>
          <w:rFonts w:ascii="Avenir Book" w:hAnsi="Avenir Book"/>
          <w:i/>
          <w:sz w:val="22"/>
          <w:szCs w:val="22"/>
        </w:rPr>
        <w:t xml:space="preserve">ifepristone and </w:t>
      </w:r>
      <w:r w:rsidRPr="002640B2">
        <w:rPr>
          <w:rFonts w:ascii="Avenir Book" w:hAnsi="Avenir Book"/>
          <w:i/>
          <w:color w:val="000000"/>
          <w:sz w:val="22"/>
          <w:szCs w:val="22"/>
        </w:rPr>
        <w:t>misoprosto</w:t>
      </w:r>
      <w:r w:rsidRPr="002640B2">
        <w:rPr>
          <w:rFonts w:ascii="Avenir Book" w:hAnsi="Avenir Book"/>
          <w:i/>
          <w:sz w:val="22"/>
          <w:szCs w:val="22"/>
        </w:rPr>
        <w:t xml:space="preserve">l </w:t>
      </w:r>
    </w:p>
    <w:p w14:paraId="41E4FF82" w14:textId="77777777" w:rsidR="00E87B97" w:rsidRPr="002640B2" w:rsidRDefault="00D81F4C">
      <w:pPr>
        <w:numPr>
          <w:ilvl w:val="0"/>
          <w:numId w:val="21"/>
        </w:numPr>
        <w:pBdr>
          <w:top w:val="nil"/>
          <w:left w:val="nil"/>
          <w:bottom w:val="nil"/>
          <w:right w:val="nil"/>
          <w:between w:val="nil"/>
        </w:pBdr>
        <w:contextualSpacing/>
        <w:rPr>
          <w:rFonts w:ascii="Avenir Book" w:hAnsi="Avenir Book"/>
          <w:i/>
          <w:sz w:val="22"/>
          <w:szCs w:val="22"/>
        </w:rPr>
      </w:pPr>
      <w:r w:rsidRPr="002640B2">
        <w:rPr>
          <w:rFonts w:ascii="Avenir Book" w:hAnsi="Avenir Book"/>
          <w:i/>
          <w:sz w:val="22"/>
          <w:szCs w:val="22"/>
        </w:rPr>
        <w:t>Medical management with misoprostol alone (if mifepristone not available)</w:t>
      </w:r>
    </w:p>
    <w:p w14:paraId="092AF17A" w14:textId="77777777" w:rsidR="00E87B97" w:rsidRPr="002640B2" w:rsidRDefault="00D81F4C">
      <w:pPr>
        <w:numPr>
          <w:ilvl w:val="0"/>
          <w:numId w:val="21"/>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Uterine aspiration</w:t>
      </w:r>
      <w:r w:rsidRPr="002640B2">
        <w:rPr>
          <w:rFonts w:ascii="Avenir Book" w:hAnsi="Avenir Book"/>
          <w:i/>
          <w:color w:val="000000"/>
          <w:sz w:val="22"/>
          <w:szCs w:val="22"/>
        </w:rPr>
        <w:t xml:space="preserve"> </w:t>
      </w:r>
    </w:p>
    <w:p w14:paraId="4F7E813A" w14:textId="77777777" w:rsidR="00E87B97" w:rsidRPr="004747A8" w:rsidRDefault="00E87B97">
      <w:pPr>
        <w:pBdr>
          <w:top w:val="nil"/>
          <w:left w:val="nil"/>
          <w:bottom w:val="nil"/>
          <w:right w:val="nil"/>
          <w:between w:val="nil"/>
        </w:pBdr>
        <w:ind w:left="1080"/>
        <w:rPr>
          <w:rFonts w:ascii="Avenir Book" w:hAnsi="Avenir Book"/>
          <w:sz w:val="22"/>
          <w:szCs w:val="22"/>
        </w:rPr>
      </w:pPr>
    </w:p>
    <w:p w14:paraId="433078D8" w14:textId="65EEF681" w:rsidR="00E87B97" w:rsidRPr="004747A8" w:rsidRDefault="00515CA7">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decides to take the mifepristone and </w:t>
      </w:r>
      <w:r w:rsidR="004747A8">
        <w:rPr>
          <w:rFonts w:ascii="Avenir Book" w:hAnsi="Avenir Book"/>
          <w:sz w:val="22"/>
          <w:szCs w:val="22"/>
        </w:rPr>
        <w:t xml:space="preserve">misoprostol. </w:t>
      </w:r>
      <w:r w:rsidR="00D81F4C" w:rsidRPr="004747A8">
        <w:rPr>
          <w:rFonts w:ascii="Avenir Book" w:hAnsi="Avenir Book"/>
          <w:sz w:val="22"/>
          <w:szCs w:val="22"/>
        </w:rPr>
        <w:t xml:space="preserve">How do you counsel </w:t>
      </w:r>
      <w:r>
        <w:rPr>
          <w:rFonts w:ascii="Avenir Book" w:hAnsi="Avenir Book"/>
          <w:sz w:val="22"/>
          <w:szCs w:val="22"/>
        </w:rPr>
        <w:t>them</w:t>
      </w:r>
      <w:r w:rsidR="00D81F4C" w:rsidRPr="004747A8">
        <w:rPr>
          <w:rFonts w:ascii="Avenir Book" w:hAnsi="Avenir Book"/>
          <w:sz w:val="22"/>
          <w:szCs w:val="22"/>
        </w:rPr>
        <w:t xml:space="preserve"> to use the medications?</w:t>
      </w:r>
    </w:p>
    <w:p w14:paraId="3598CA17" w14:textId="77777777" w:rsidR="00E87B97" w:rsidRPr="004747A8" w:rsidRDefault="00E87B97">
      <w:pPr>
        <w:rPr>
          <w:rFonts w:ascii="Avenir Book" w:hAnsi="Avenir Book"/>
          <w:sz w:val="22"/>
          <w:szCs w:val="22"/>
        </w:rPr>
      </w:pPr>
    </w:p>
    <w:p w14:paraId="418DA31B" w14:textId="77777777" w:rsidR="00E87B97" w:rsidRPr="002640B2" w:rsidRDefault="00D81F4C">
      <w:pPr>
        <w:numPr>
          <w:ilvl w:val="0"/>
          <w:numId w:val="15"/>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sz w:val="22"/>
          <w:szCs w:val="22"/>
        </w:rPr>
        <w:t xml:space="preserve">Click </w:t>
      </w:r>
      <w:hyperlink r:id="rId15">
        <w:r w:rsidRPr="002640B2">
          <w:rPr>
            <w:rFonts w:ascii="Avenir Book" w:hAnsi="Avenir Book"/>
            <w:i/>
            <w:color w:val="1155CC"/>
            <w:sz w:val="22"/>
            <w:szCs w:val="22"/>
            <w:u w:val="single"/>
          </w:rPr>
          <w:t>he</w:t>
        </w:r>
        <w:r w:rsidRPr="002640B2">
          <w:rPr>
            <w:rFonts w:ascii="Avenir Book" w:hAnsi="Avenir Book"/>
            <w:i/>
            <w:color w:val="1155CC"/>
            <w:sz w:val="22"/>
            <w:szCs w:val="22"/>
            <w:u w:val="single"/>
          </w:rPr>
          <w:t>r</w:t>
        </w:r>
        <w:r w:rsidRPr="002640B2">
          <w:rPr>
            <w:rFonts w:ascii="Avenir Book" w:hAnsi="Avenir Book"/>
            <w:i/>
            <w:color w:val="1155CC"/>
            <w:sz w:val="22"/>
            <w:szCs w:val="22"/>
            <w:u w:val="single"/>
          </w:rPr>
          <w:t>e</w:t>
        </w:r>
      </w:hyperlink>
      <w:r w:rsidRPr="002640B2">
        <w:rPr>
          <w:rFonts w:ascii="Avenir Book" w:hAnsi="Avenir Book"/>
          <w:i/>
          <w:sz w:val="22"/>
          <w:szCs w:val="22"/>
        </w:rPr>
        <w:t xml:space="preserve"> f</w:t>
      </w:r>
      <w:r w:rsidRPr="002640B2">
        <w:rPr>
          <w:rFonts w:ascii="Avenir Book" w:hAnsi="Avenir Book"/>
          <w:i/>
          <w:color w:val="000000"/>
          <w:sz w:val="22"/>
          <w:szCs w:val="22"/>
        </w:rPr>
        <w:t xml:space="preserve">or a patient-friendly instruction sheet </w:t>
      </w:r>
    </w:p>
    <w:p w14:paraId="71B718F9" w14:textId="77777777" w:rsidR="00E87B97" w:rsidRPr="002640B2" w:rsidRDefault="00D81F4C">
      <w:pPr>
        <w:numPr>
          <w:ilvl w:val="0"/>
          <w:numId w:val="15"/>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sz w:val="22"/>
          <w:szCs w:val="22"/>
        </w:rPr>
        <w:t>Using mifepristone in addition to misoprostol is more eff</w:t>
      </w:r>
      <w:r w:rsidR="004747A8" w:rsidRPr="002640B2">
        <w:rPr>
          <w:rFonts w:ascii="Avenir Book" w:hAnsi="Avenir Book"/>
          <w:i/>
          <w:sz w:val="22"/>
          <w:szCs w:val="22"/>
        </w:rPr>
        <w:t xml:space="preserve">ective than misoprostol alone. </w:t>
      </w:r>
      <w:r w:rsidRPr="002640B2">
        <w:rPr>
          <w:rFonts w:ascii="Avenir Book" w:hAnsi="Avenir Book"/>
          <w:i/>
          <w:sz w:val="22"/>
          <w:szCs w:val="22"/>
        </w:rPr>
        <w:t>The success rate of completed early pregnancy loss with mifepristone and</w:t>
      </w:r>
      <w:r w:rsidR="004747A8" w:rsidRPr="002640B2">
        <w:rPr>
          <w:rFonts w:ascii="Avenir Book" w:hAnsi="Avenir Book"/>
          <w:i/>
          <w:sz w:val="22"/>
          <w:szCs w:val="22"/>
        </w:rPr>
        <w:t xml:space="preserve"> misoprostol is 84% at 4 days. </w:t>
      </w:r>
      <w:r w:rsidRPr="002640B2">
        <w:rPr>
          <w:rFonts w:ascii="Avenir Book" w:hAnsi="Avenir Book"/>
          <w:i/>
          <w:sz w:val="22"/>
          <w:szCs w:val="22"/>
        </w:rPr>
        <w:t xml:space="preserve">The success rate using misoprostol alone is 67% at 4 days. </w:t>
      </w:r>
    </w:p>
    <w:p w14:paraId="18460451" w14:textId="17E919C1" w:rsidR="00E87B97" w:rsidRPr="002640B2" w:rsidRDefault="00D81F4C">
      <w:pPr>
        <w:numPr>
          <w:ilvl w:val="0"/>
          <w:numId w:val="15"/>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sz w:val="22"/>
          <w:szCs w:val="22"/>
        </w:rPr>
        <w:t xml:space="preserve">Due to FDA regulations, mifepristone must be dispensed </w:t>
      </w:r>
      <w:r w:rsidR="00515CA7">
        <w:rPr>
          <w:rFonts w:ascii="Avenir Book" w:hAnsi="Avenir Book"/>
          <w:i/>
          <w:sz w:val="22"/>
          <w:szCs w:val="22"/>
        </w:rPr>
        <w:t>by a certified provider or pharmacy, though it does not need to be dispensed in-person, in-office.</w:t>
      </w:r>
      <w:r w:rsidR="001C6AA3">
        <w:rPr>
          <w:rFonts w:ascii="Avenir Book" w:hAnsi="Avenir Book"/>
          <w:i/>
          <w:sz w:val="22"/>
          <w:szCs w:val="22"/>
        </w:rPr>
        <w:t xml:space="preserve"> Patients could receive mifepristone in the mail or at a certified pharmacy.</w:t>
      </w:r>
      <w:r w:rsidR="00515CA7">
        <w:rPr>
          <w:rFonts w:ascii="Avenir Book" w:hAnsi="Avenir Book"/>
          <w:i/>
          <w:sz w:val="22"/>
          <w:szCs w:val="22"/>
        </w:rPr>
        <w:t xml:space="preserve"> </w:t>
      </w:r>
    </w:p>
    <w:p w14:paraId="512054A4" w14:textId="77777777" w:rsidR="00E87B97" w:rsidRPr="002640B2" w:rsidRDefault="00D81F4C">
      <w:pPr>
        <w:numPr>
          <w:ilvl w:val="0"/>
          <w:numId w:val="15"/>
        </w:numPr>
        <w:pBdr>
          <w:top w:val="nil"/>
          <w:left w:val="nil"/>
          <w:bottom w:val="nil"/>
          <w:right w:val="nil"/>
          <w:between w:val="nil"/>
        </w:pBdr>
        <w:ind w:left="720"/>
        <w:contextualSpacing/>
        <w:rPr>
          <w:rFonts w:ascii="Avenir Book" w:hAnsi="Avenir Book"/>
          <w:i/>
          <w:color w:val="000000"/>
          <w:sz w:val="22"/>
          <w:szCs w:val="22"/>
        </w:rPr>
      </w:pPr>
      <w:r w:rsidRPr="002640B2">
        <w:rPr>
          <w:rFonts w:ascii="Avenir Book" w:hAnsi="Avenir Book"/>
          <w:i/>
          <w:color w:val="000000"/>
          <w:sz w:val="22"/>
          <w:szCs w:val="22"/>
        </w:rPr>
        <w:t xml:space="preserve">Misoprostol with or without mifepristone can be safely used to manage </w:t>
      </w:r>
      <w:r w:rsidRPr="002640B2">
        <w:rPr>
          <w:rFonts w:ascii="Avenir Book" w:hAnsi="Avenir Book"/>
          <w:i/>
          <w:sz w:val="22"/>
          <w:szCs w:val="22"/>
        </w:rPr>
        <w:t>early pregnancy losses</w:t>
      </w:r>
      <w:r w:rsidRPr="002640B2">
        <w:rPr>
          <w:rFonts w:ascii="Avenir Book" w:hAnsi="Avenir Book"/>
          <w:i/>
          <w:color w:val="000000"/>
          <w:sz w:val="22"/>
          <w:szCs w:val="22"/>
        </w:rPr>
        <w:t xml:space="preserve"> up to 12 weeks gestational age based on ultrasound criteria, not LMP. Cramping and bleeding may be heavier between 9-12 weeks gestational age. </w:t>
      </w:r>
    </w:p>
    <w:p w14:paraId="4496AD08" w14:textId="210A768F" w:rsidR="00E87B97" w:rsidRPr="00515CA7" w:rsidRDefault="00D81F4C" w:rsidP="001B609A">
      <w:pPr>
        <w:numPr>
          <w:ilvl w:val="0"/>
          <w:numId w:val="15"/>
        </w:numPr>
        <w:pBdr>
          <w:top w:val="nil"/>
          <w:left w:val="nil"/>
          <w:bottom w:val="nil"/>
          <w:right w:val="nil"/>
          <w:between w:val="nil"/>
        </w:pBdr>
        <w:ind w:left="720"/>
        <w:contextualSpacing/>
        <w:rPr>
          <w:rFonts w:ascii="Avenir Book" w:hAnsi="Avenir Book"/>
          <w:sz w:val="22"/>
          <w:szCs w:val="22"/>
        </w:rPr>
      </w:pPr>
      <w:r w:rsidRPr="00515CA7">
        <w:rPr>
          <w:rFonts w:ascii="Avenir Book" w:hAnsi="Avenir Book"/>
          <w:i/>
          <w:color w:val="000000"/>
          <w:sz w:val="22"/>
          <w:szCs w:val="22"/>
        </w:rPr>
        <w:t>After 9 weeks gestational age patients may recognize products of conception in the pr</w:t>
      </w:r>
      <w:r w:rsidR="004747A8" w:rsidRPr="00515CA7">
        <w:rPr>
          <w:rFonts w:ascii="Avenir Book" w:hAnsi="Avenir Book"/>
          <w:i/>
          <w:color w:val="000000"/>
          <w:sz w:val="22"/>
          <w:szCs w:val="22"/>
        </w:rPr>
        <w:t xml:space="preserve">egnancy tissue that they pass. </w:t>
      </w:r>
      <w:r w:rsidRPr="00515CA7">
        <w:rPr>
          <w:rFonts w:ascii="Avenir Book" w:hAnsi="Avenir Book"/>
          <w:i/>
          <w:color w:val="000000"/>
          <w:sz w:val="22"/>
          <w:szCs w:val="22"/>
        </w:rPr>
        <w:t>Prior to 9 weeks, patients are unlikely to see a fetus.</w:t>
      </w:r>
      <w:r w:rsidR="00515CA7" w:rsidRPr="00515CA7">
        <w:rPr>
          <w:rFonts w:ascii="Avenir Book" w:hAnsi="Avenir Book"/>
          <w:i/>
          <w:color w:val="000000"/>
          <w:sz w:val="22"/>
          <w:szCs w:val="22"/>
        </w:rPr>
        <w:t xml:space="preserve"> Some patients may want to be prepared for what they may see</w:t>
      </w:r>
      <w:r w:rsidR="00515CA7">
        <w:rPr>
          <w:rFonts w:ascii="Avenir Book" w:hAnsi="Avenir Book"/>
          <w:i/>
          <w:color w:val="000000"/>
          <w:sz w:val="22"/>
          <w:szCs w:val="22"/>
        </w:rPr>
        <w:t>.</w:t>
      </w:r>
    </w:p>
    <w:p w14:paraId="29731515" w14:textId="77777777" w:rsidR="00515CA7" w:rsidRPr="00515CA7" w:rsidRDefault="00515CA7" w:rsidP="00515CA7">
      <w:pPr>
        <w:pBdr>
          <w:top w:val="nil"/>
          <w:left w:val="nil"/>
          <w:bottom w:val="nil"/>
          <w:right w:val="nil"/>
          <w:between w:val="nil"/>
        </w:pBdr>
        <w:ind w:left="720"/>
        <w:contextualSpacing/>
        <w:rPr>
          <w:rFonts w:ascii="Avenir Book" w:hAnsi="Avenir Book"/>
          <w:sz w:val="22"/>
          <w:szCs w:val="22"/>
        </w:rPr>
      </w:pPr>
    </w:p>
    <w:p w14:paraId="6378E478" w14:textId="194A68F3" w:rsidR="00E87B97" w:rsidRPr="004747A8" w:rsidRDefault="00515CA7">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take</w:t>
      </w:r>
      <w:r w:rsidR="004747A8">
        <w:rPr>
          <w:rFonts w:ascii="Avenir Book" w:hAnsi="Avenir Book"/>
          <w:sz w:val="22"/>
          <w:szCs w:val="22"/>
        </w:rPr>
        <w:t>s</w:t>
      </w:r>
      <w:r w:rsidR="00D81F4C" w:rsidRPr="004747A8">
        <w:rPr>
          <w:rFonts w:ascii="Avenir Book" w:hAnsi="Avenir Book"/>
          <w:sz w:val="22"/>
          <w:szCs w:val="22"/>
        </w:rPr>
        <w:t xml:space="preserve"> t</w:t>
      </w:r>
      <w:r w:rsidR="008E0A9E">
        <w:rPr>
          <w:rFonts w:ascii="Avenir Book" w:hAnsi="Avenir Book"/>
          <w:sz w:val="22"/>
          <w:szCs w:val="22"/>
        </w:rPr>
        <w:t xml:space="preserve">he mifepristone in the office. </w:t>
      </w:r>
      <w:r w:rsidR="00D81F4C" w:rsidRPr="004747A8">
        <w:rPr>
          <w:rFonts w:ascii="Avenir Book" w:hAnsi="Avenir Book"/>
          <w:sz w:val="22"/>
          <w:szCs w:val="22"/>
        </w:rPr>
        <w:t xml:space="preserve">Twenty-four hours later, at home, </w:t>
      </w:r>
      <w:r w:rsidR="00E45506">
        <w:rPr>
          <w:rFonts w:ascii="Avenir Book" w:hAnsi="Avenir Book"/>
          <w:sz w:val="22"/>
          <w:szCs w:val="22"/>
        </w:rPr>
        <w:t>they take</w:t>
      </w:r>
      <w:r w:rsidR="00D81F4C" w:rsidRPr="004747A8">
        <w:rPr>
          <w:rFonts w:ascii="Avenir Book" w:hAnsi="Avenir Book"/>
          <w:sz w:val="22"/>
          <w:szCs w:val="22"/>
        </w:rPr>
        <w:t xml:space="preserve"> 600 mg of ibuprofen, and inserts 800 mcg (four 200 mcg tablets) of misoprostol into the vagina. About one hour later </w:t>
      </w:r>
      <w:r w:rsidR="00E45506">
        <w:rPr>
          <w:rFonts w:ascii="Avenir Book" w:hAnsi="Avenir Book"/>
          <w:sz w:val="22"/>
          <w:szCs w:val="22"/>
        </w:rPr>
        <w:t>they</w:t>
      </w:r>
      <w:r w:rsidR="00D81F4C" w:rsidRPr="004747A8">
        <w:rPr>
          <w:rFonts w:ascii="Avenir Book" w:hAnsi="Avenir Book"/>
          <w:sz w:val="22"/>
          <w:szCs w:val="22"/>
        </w:rPr>
        <w:t xml:space="preserve"> call you because </w:t>
      </w:r>
      <w:r w:rsidR="00E45506">
        <w:rPr>
          <w:rFonts w:ascii="Avenir Book" w:hAnsi="Avenir Book"/>
          <w:sz w:val="22"/>
          <w:szCs w:val="22"/>
        </w:rPr>
        <w:t>they have</w:t>
      </w:r>
      <w:r w:rsidR="00D81F4C" w:rsidRPr="004747A8">
        <w:rPr>
          <w:rFonts w:ascii="Avenir Book" w:hAnsi="Avenir Book"/>
          <w:sz w:val="22"/>
          <w:szCs w:val="22"/>
        </w:rPr>
        <w:t xml:space="preserve"> a fever to 100.6 and shaking chills and is </w:t>
      </w:r>
      <w:proofErr w:type="gramStart"/>
      <w:r w:rsidR="00D81F4C" w:rsidRPr="004747A8">
        <w:rPr>
          <w:rFonts w:ascii="Avenir Book" w:hAnsi="Avenir Book"/>
          <w:sz w:val="22"/>
          <w:szCs w:val="22"/>
        </w:rPr>
        <w:t>worried</w:t>
      </w:r>
      <w:proofErr w:type="gramEnd"/>
      <w:r w:rsidR="00D81F4C" w:rsidRPr="004747A8">
        <w:rPr>
          <w:rFonts w:ascii="Avenir Book" w:hAnsi="Avenir Book"/>
          <w:sz w:val="22"/>
          <w:szCs w:val="22"/>
        </w:rPr>
        <w:t xml:space="preserve"> </w:t>
      </w:r>
      <w:r w:rsidR="00E45506">
        <w:rPr>
          <w:rFonts w:ascii="Avenir Book" w:hAnsi="Avenir Book"/>
          <w:sz w:val="22"/>
          <w:szCs w:val="22"/>
        </w:rPr>
        <w:t>they have</w:t>
      </w:r>
      <w:r w:rsidR="00D81F4C" w:rsidRPr="004747A8">
        <w:rPr>
          <w:rFonts w:ascii="Avenir Book" w:hAnsi="Avenir Book"/>
          <w:sz w:val="22"/>
          <w:szCs w:val="22"/>
        </w:rPr>
        <w:t xml:space="preserve"> an infection.</w:t>
      </w:r>
    </w:p>
    <w:p w14:paraId="2FE1C442" w14:textId="77777777" w:rsidR="00E87B97" w:rsidRPr="004747A8" w:rsidRDefault="00E87B97">
      <w:pPr>
        <w:rPr>
          <w:rFonts w:ascii="Avenir Book" w:hAnsi="Avenir Book"/>
          <w:sz w:val="22"/>
          <w:szCs w:val="22"/>
        </w:rPr>
      </w:pPr>
    </w:p>
    <w:p w14:paraId="0332EAB4" w14:textId="47063D38" w:rsidR="00E87B97" w:rsidRPr="004747A8" w:rsidRDefault="00D81F4C">
      <w:pPr>
        <w:rPr>
          <w:rFonts w:ascii="Avenir Book" w:hAnsi="Avenir Book"/>
          <w:sz w:val="22"/>
          <w:szCs w:val="22"/>
        </w:rPr>
      </w:pPr>
      <w:r w:rsidRPr="004747A8">
        <w:rPr>
          <w:rFonts w:ascii="Avenir Book" w:hAnsi="Avenir Book"/>
          <w:sz w:val="22"/>
          <w:szCs w:val="22"/>
        </w:rPr>
        <w:lastRenderedPageBreak/>
        <w:t xml:space="preserve">Why is </w:t>
      </w:r>
      <w:r w:rsidR="00E45506">
        <w:rPr>
          <w:rFonts w:ascii="Avenir Book" w:hAnsi="Avenir Book"/>
          <w:sz w:val="22"/>
          <w:szCs w:val="22"/>
        </w:rPr>
        <w:t>Dee</w:t>
      </w:r>
      <w:r w:rsidRPr="004747A8">
        <w:rPr>
          <w:rFonts w:ascii="Avenir Book" w:hAnsi="Avenir Book"/>
          <w:sz w:val="22"/>
          <w:szCs w:val="22"/>
        </w:rPr>
        <w:t xml:space="preserve"> having these symptoms?</w:t>
      </w:r>
    </w:p>
    <w:p w14:paraId="53629CE2" w14:textId="77777777" w:rsidR="00E87B97" w:rsidRPr="004747A8" w:rsidRDefault="00E87B97">
      <w:pPr>
        <w:rPr>
          <w:rFonts w:ascii="Avenir Book" w:hAnsi="Avenir Book"/>
          <w:sz w:val="22"/>
          <w:szCs w:val="22"/>
        </w:rPr>
      </w:pPr>
    </w:p>
    <w:p w14:paraId="09296B5D" w14:textId="31916F50" w:rsidR="00E87B97" w:rsidRPr="002640B2" w:rsidRDefault="00D81F4C">
      <w:pPr>
        <w:numPr>
          <w:ilvl w:val="0"/>
          <w:numId w:val="19"/>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Low-grade fever, chills, and GI symptoms (such as nausea and diarrhea) are expected side</w:t>
      </w:r>
      <w:r w:rsidR="008E0A9E" w:rsidRPr="002640B2">
        <w:rPr>
          <w:rFonts w:ascii="Avenir Book" w:hAnsi="Avenir Book"/>
          <w:i/>
          <w:color w:val="000000"/>
          <w:sz w:val="22"/>
          <w:szCs w:val="22"/>
        </w:rPr>
        <w:t xml:space="preserve"> effects from the misoprostol. </w:t>
      </w:r>
      <w:r w:rsidRPr="002640B2">
        <w:rPr>
          <w:rFonts w:ascii="Avenir Book" w:hAnsi="Avenir Book"/>
          <w:i/>
          <w:color w:val="000000"/>
          <w:sz w:val="22"/>
          <w:szCs w:val="22"/>
        </w:rPr>
        <w:t>These side effects are not dangerous, and s</w:t>
      </w:r>
      <w:r w:rsidR="004747A8" w:rsidRPr="002640B2">
        <w:rPr>
          <w:rFonts w:ascii="Avenir Book" w:hAnsi="Avenir Book"/>
          <w:i/>
          <w:color w:val="000000"/>
          <w:sz w:val="22"/>
          <w:szCs w:val="22"/>
        </w:rPr>
        <w:t xml:space="preserve">hould resolve within 24 hours. </w:t>
      </w:r>
      <w:r w:rsidRPr="002640B2">
        <w:rPr>
          <w:rFonts w:ascii="Avenir Book" w:hAnsi="Avenir Book"/>
          <w:i/>
          <w:color w:val="000000"/>
          <w:sz w:val="22"/>
          <w:szCs w:val="22"/>
        </w:rPr>
        <w:t xml:space="preserve">Symptoms more than 24 hours after misoprostol use should raise suspicion for infection, such as endometritis, and warrant evaluation.  </w:t>
      </w:r>
    </w:p>
    <w:p w14:paraId="1508906D" w14:textId="77777777" w:rsidR="00E87B97" w:rsidRDefault="00D81F4C">
      <w:pPr>
        <w:numPr>
          <w:ilvl w:val="0"/>
          <w:numId w:val="19"/>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Ibuprofen should be taken before the misoprostol is inserted, to help with the pain from cramping</w:t>
      </w:r>
      <w:r w:rsidRPr="004747A8">
        <w:rPr>
          <w:rFonts w:ascii="Avenir Book" w:hAnsi="Avenir Book"/>
          <w:color w:val="000000"/>
          <w:sz w:val="22"/>
          <w:szCs w:val="22"/>
        </w:rPr>
        <w:t xml:space="preserve">.  </w:t>
      </w:r>
    </w:p>
    <w:p w14:paraId="04995D93" w14:textId="77777777" w:rsidR="004747A8" w:rsidRPr="004747A8" w:rsidRDefault="004747A8" w:rsidP="004747A8">
      <w:pPr>
        <w:pBdr>
          <w:top w:val="nil"/>
          <w:left w:val="nil"/>
          <w:bottom w:val="nil"/>
          <w:right w:val="nil"/>
          <w:between w:val="nil"/>
        </w:pBdr>
        <w:ind w:left="720"/>
        <w:contextualSpacing/>
        <w:rPr>
          <w:rFonts w:ascii="Avenir Book" w:hAnsi="Avenir Book"/>
          <w:color w:val="000000"/>
          <w:sz w:val="22"/>
          <w:szCs w:val="22"/>
        </w:rPr>
      </w:pPr>
    </w:p>
    <w:p w14:paraId="0AA777D1" w14:textId="48D4A551" w:rsidR="00E87B97" w:rsidRPr="004747A8" w:rsidRDefault="00E45506">
      <w:pPr>
        <w:rPr>
          <w:rFonts w:ascii="Avenir Book" w:hAnsi="Avenir Book"/>
          <w:sz w:val="22"/>
          <w:szCs w:val="22"/>
        </w:rPr>
      </w:pPr>
      <w:r>
        <w:rPr>
          <w:rFonts w:ascii="Avenir Book" w:hAnsi="Avenir Book"/>
          <w:sz w:val="22"/>
          <w:szCs w:val="22"/>
        </w:rPr>
        <w:t>Dee</w:t>
      </w:r>
      <w:r w:rsidR="00D81F4C" w:rsidRPr="004747A8">
        <w:rPr>
          <w:rFonts w:ascii="Avenir Book" w:hAnsi="Avenir Book"/>
          <w:sz w:val="22"/>
          <w:szCs w:val="22"/>
        </w:rPr>
        <w:t xml:space="preserve"> calls you the next day to let you know that </w:t>
      </w:r>
      <w:r>
        <w:rPr>
          <w:rFonts w:ascii="Avenir Book" w:hAnsi="Avenir Book"/>
          <w:sz w:val="22"/>
          <w:szCs w:val="22"/>
        </w:rPr>
        <w:t>they</w:t>
      </w:r>
      <w:r w:rsidR="00D81F4C" w:rsidRPr="004747A8">
        <w:rPr>
          <w:rFonts w:ascii="Avenir Book" w:hAnsi="Avenir Book"/>
          <w:sz w:val="22"/>
          <w:szCs w:val="22"/>
        </w:rPr>
        <w:t xml:space="preserve"> had about 4 hours of heavy bleeding and clots.  </w:t>
      </w:r>
      <w:r>
        <w:rPr>
          <w:rFonts w:ascii="Avenir Book" w:hAnsi="Avenir Book"/>
          <w:sz w:val="22"/>
          <w:szCs w:val="22"/>
        </w:rPr>
        <w:t>Their</w:t>
      </w:r>
      <w:r w:rsidR="00D81F4C" w:rsidRPr="004747A8">
        <w:rPr>
          <w:rFonts w:ascii="Avenir Book" w:hAnsi="Avenir Book"/>
          <w:sz w:val="22"/>
          <w:szCs w:val="22"/>
        </w:rPr>
        <w:t xml:space="preserve"> bleeding has now slowed</w:t>
      </w:r>
      <w:r w:rsidR="004747A8">
        <w:rPr>
          <w:rFonts w:ascii="Avenir Book" w:hAnsi="Avenir Book"/>
          <w:sz w:val="22"/>
          <w:szCs w:val="22"/>
        </w:rPr>
        <w:t xml:space="preserve"> and it is more like a period. </w:t>
      </w:r>
      <w:r>
        <w:rPr>
          <w:rFonts w:ascii="Avenir Book" w:hAnsi="Avenir Book"/>
          <w:sz w:val="22"/>
          <w:szCs w:val="22"/>
        </w:rPr>
        <w:t>Their</w:t>
      </w:r>
      <w:r w:rsidR="00D81F4C" w:rsidRPr="004747A8">
        <w:rPr>
          <w:rFonts w:ascii="Avenir Book" w:hAnsi="Avenir Book"/>
          <w:sz w:val="22"/>
          <w:szCs w:val="22"/>
        </w:rPr>
        <w:t xml:space="preserve"> fever and chills resolved. </w:t>
      </w:r>
      <w:r>
        <w:rPr>
          <w:rFonts w:ascii="Avenir Book" w:hAnsi="Avenir Book"/>
          <w:sz w:val="22"/>
          <w:szCs w:val="22"/>
        </w:rPr>
        <w:t>Dee</w:t>
      </w:r>
      <w:r w:rsidR="00D81F4C" w:rsidRPr="004747A8">
        <w:rPr>
          <w:rFonts w:ascii="Avenir Book" w:hAnsi="Avenir Book"/>
          <w:sz w:val="22"/>
          <w:szCs w:val="22"/>
        </w:rPr>
        <w:t xml:space="preserve"> returns in one week as planned and you do an ultrasound which no l</w:t>
      </w:r>
      <w:r w:rsidR="004747A8">
        <w:rPr>
          <w:rFonts w:ascii="Avenir Book" w:hAnsi="Avenir Book"/>
          <w:sz w:val="22"/>
          <w:szCs w:val="22"/>
        </w:rPr>
        <w:t xml:space="preserve">onger shows a gestational sac. </w:t>
      </w:r>
      <w:r w:rsidR="00D81F4C" w:rsidRPr="004747A8">
        <w:rPr>
          <w:rFonts w:ascii="Avenir Book" w:hAnsi="Avenir Book"/>
          <w:sz w:val="22"/>
          <w:szCs w:val="22"/>
        </w:rPr>
        <w:t xml:space="preserve">You discuss </w:t>
      </w:r>
      <w:r>
        <w:rPr>
          <w:rFonts w:ascii="Avenir Book" w:hAnsi="Avenir Book"/>
          <w:sz w:val="22"/>
          <w:szCs w:val="22"/>
        </w:rPr>
        <w:t>their</w:t>
      </w:r>
      <w:r w:rsidR="00D81F4C" w:rsidRPr="004747A8">
        <w:rPr>
          <w:rFonts w:ascii="Avenir Book" w:hAnsi="Avenir Book"/>
          <w:sz w:val="22"/>
          <w:szCs w:val="22"/>
        </w:rPr>
        <w:t xml:space="preserve"> plans for pregnancy, tell </w:t>
      </w:r>
      <w:r>
        <w:rPr>
          <w:rFonts w:ascii="Avenir Book" w:hAnsi="Avenir Book"/>
          <w:sz w:val="22"/>
          <w:szCs w:val="22"/>
        </w:rPr>
        <w:t>them</w:t>
      </w:r>
      <w:r w:rsidR="00D81F4C" w:rsidRPr="004747A8">
        <w:rPr>
          <w:rFonts w:ascii="Avenir Book" w:hAnsi="Avenir Book"/>
          <w:sz w:val="22"/>
          <w:szCs w:val="22"/>
        </w:rPr>
        <w:t xml:space="preserve"> to continue </w:t>
      </w:r>
      <w:r>
        <w:rPr>
          <w:rFonts w:ascii="Avenir Book" w:hAnsi="Avenir Book"/>
          <w:sz w:val="22"/>
          <w:szCs w:val="22"/>
        </w:rPr>
        <w:t>their</w:t>
      </w:r>
      <w:r w:rsidR="00D81F4C" w:rsidRPr="004747A8">
        <w:rPr>
          <w:rFonts w:ascii="Avenir Book" w:hAnsi="Avenir Book"/>
          <w:sz w:val="22"/>
          <w:szCs w:val="22"/>
        </w:rPr>
        <w:t xml:space="preserve"> prenatal vitamins, and invi</w:t>
      </w:r>
      <w:r w:rsidR="004747A8">
        <w:rPr>
          <w:rFonts w:ascii="Avenir Book" w:hAnsi="Avenir Book"/>
          <w:sz w:val="22"/>
          <w:szCs w:val="22"/>
        </w:rPr>
        <w:t xml:space="preserve">te </w:t>
      </w:r>
      <w:r>
        <w:rPr>
          <w:rFonts w:ascii="Avenir Book" w:hAnsi="Avenir Book"/>
          <w:sz w:val="22"/>
          <w:szCs w:val="22"/>
        </w:rPr>
        <w:t>them</w:t>
      </w:r>
      <w:r w:rsidR="004747A8">
        <w:rPr>
          <w:rFonts w:ascii="Avenir Book" w:hAnsi="Avenir Book"/>
          <w:sz w:val="22"/>
          <w:szCs w:val="22"/>
        </w:rPr>
        <w:t xml:space="preserve"> back for prenatal care. </w:t>
      </w:r>
      <w:r w:rsidR="00D81F4C" w:rsidRPr="004747A8">
        <w:rPr>
          <w:rFonts w:ascii="Avenir Book" w:hAnsi="Avenir Book"/>
          <w:sz w:val="22"/>
          <w:szCs w:val="22"/>
        </w:rPr>
        <w:t xml:space="preserve">You also remind </w:t>
      </w:r>
      <w:r>
        <w:rPr>
          <w:rFonts w:ascii="Avenir Book" w:hAnsi="Avenir Book"/>
          <w:sz w:val="22"/>
          <w:szCs w:val="22"/>
        </w:rPr>
        <w:t>them</w:t>
      </w:r>
      <w:r w:rsidR="00D81F4C" w:rsidRPr="004747A8">
        <w:rPr>
          <w:rFonts w:ascii="Avenir Book" w:hAnsi="Avenir Book"/>
          <w:sz w:val="22"/>
          <w:szCs w:val="22"/>
        </w:rPr>
        <w:t xml:space="preserve"> that grief after an early pregnancy loss can be </w:t>
      </w:r>
      <w:r>
        <w:rPr>
          <w:rFonts w:ascii="Avenir Book" w:hAnsi="Avenir Book"/>
          <w:sz w:val="22"/>
          <w:szCs w:val="22"/>
        </w:rPr>
        <w:t xml:space="preserve">normal. </w:t>
      </w:r>
      <w:r w:rsidR="00D81F4C" w:rsidRPr="004747A8">
        <w:rPr>
          <w:rFonts w:ascii="Avenir Book" w:hAnsi="Avenir Book"/>
          <w:sz w:val="22"/>
          <w:szCs w:val="22"/>
        </w:rPr>
        <w:t>Anticipatory guidance about grief can be helpful, and a referral to counseling can be considered.</w:t>
      </w:r>
    </w:p>
    <w:p w14:paraId="55AC553B" w14:textId="77777777" w:rsidR="00E87B97" w:rsidRPr="004747A8" w:rsidRDefault="00E87B97">
      <w:pPr>
        <w:rPr>
          <w:rFonts w:ascii="Avenir Book" w:hAnsi="Avenir Book"/>
          <w:sz w:val="22"/>
          <w:szCs w:val="22"/>
        </w:rPr>
      </w:pPr>
    </w:p>
    <w:p w14:paraId="4F4E9D23" w14:textId="77777777" w:rsidR="00E87B97" w:rsidRPr="004747A8" w:rsidRDefault="00D81F4C">
      <w:pPr>
        <w:rPr>
          <w:rFonts w:ascii="Avenir Book" w:hAnsi="Avenir Book"/>
          <w:sz w:val="22"/>
          <w:szCs w:val="22"/>
        </w:rPr>
      </w:pPr>
      <w:r w:rsidRPr="004747A8">
        <w:rPr>
          <w:rFonts w:ascii="Avenir Book" w:hAnsi="Avenir Book"/>
          <w:sz w:val="22"/>
          <w:szCs w:val="22"/>
        </w:rPr>
        <w:t>Learning points for case 2:</w:t>
      </w:r>
    </w:p>
    <w:p w14:paraId="15EF265A" w14:textId="77777777" w:rsidR="00E87B97" w:rsidRPr="004747A8" w:rsidRDefault="00D81F4C">
      <w:pPr>
        <w:numPr>
          <w:ilvl w:val="0"/>
          <w:numId w:val="13"/>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There is a broad differential diagnosis of size/date discrepancy in early pregnancy, and ultrasound is often used to help clarify the diagnosis</w:t>
      </w:r>
      <w:r w:rsidR="004747A8">
        <w:rPr>
          <w:rFonts w:ascii="Avenir Book" w:hAnsi="Avenir Book"/>
          <w:color w:val="000000"/>
          <w:sz w:val="22"/>
          <w:szCs w:val="22"/>
        </w:rPr>
        <w:t>.</w:t>
      </w:r>
    </w:p>
    <w:p w14:paraId="129F0DFC" w14:textId="77777777" w:rsidR="00E87B97" w:rsidRPr="004747A8" w:rsidRDefault="00D81F4C">
      <w:pPr>
        <w:numPr>
          <w:ilvl w:val="0"/>
          <w:numId w:val="13"/>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Often a diagnosis will not be clear at the time of the first visit</w:t>
      </w:r>
      <w:r w:rsidR="004747A8">
        <w:rPr>
          <w:rFonts w:ascii="Avenir Book" w:hAnsi="Avenir Book"/>
          <w:color w:val="000000"/>
          <w:sz w:val="22"/>
          <w:szCs w:val="22"/>
        </w:rPr>
        <w:t xml:space="preserve">. </w:t>
      </w:r>
      <w:r w:rsidRPr="004747A8">
        <w:rPr>
          <w:rFonts w:ascii="Avenir Book" w:hAnsi="Avenir Book"/>
          <w:color w:val="000000"/>
          <w:sz w:val="22"/>
          <w:szCs w:val="22"/>
        </w:rPr>
        <w:t xml:space="preserve">Follow up </w:t>
      </w:r>
      <w:proofErr w:type="spellStart"/>
      <w:r w:rsidRPr="004747A8">
        <w:rPr>
          <w:rFonts w:ascii="Avenir Book" w:hAnsi="Avenir Book"/>
          <w:color w:val="000000"/>
          <w:sz w:val="22"/>
          <w:szCs w:val="22"/>
        </w:rPr>
        <w:t>bHCG</w:t>
      </w:r>
      <w:proofErr w:type="spellEnd"/>
      <w:r w:rsidRPr="004747A8">
        <w:rPr>
          <w:rFonts w:ascii="Avenir Book" w:hAnsi="Avenir Book"/>
          <w:color w:val="000000"/>
          <w:sz w:val="22"/>
          <w:szCs w:val="22"/>
        </w:rPr>
        <w:t xml:space="preserve"> levels and/or ultrasound can be used when a diagnosis of </w:t>
      </w:r>
      <w:r w:rsidRPr="004747A8">
        <w:rPr>
          <w:rFonts w:ascii="Avenir Book" w:hAnsi="Avenir Book"/>
          <w:sz w:val="22"/>
          <w:szCs w:val="22"/>
        </w:rPr>
        <w:t xml:space="preserve">early pregnancy loss </w:t>
      </w:r>
      <w:r w:rsidRPr="004747A8">
        <w:rPr>
          <w:rFonts w:ascii="Avenir Book" w:hAnsi="Avenir Book"/>
          <w:color w:val="000000"/>
          <w:sz w:val="22"/>
          <w:szCs w:val="22"/>
        </w:rPr>
        <w:t>is suspected but not confirmed.</w:t>
      </w:r>
    </w:p>
    <w:p w14:paraId="7AE8345D" w14:textId="7DA75622" w:rsidR="00E87B97" w:rsidRPr="004747A8" w:rsidRDefault="00D81F4C">
      <w:pPr>
        <w:numPr>
          <w:ilvl w:val="0"/>
          <w:numId w:val="13"/>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There are three management options of </w:t>
      </w:r>
      <w:r w:rsidRPr="004747A8">
        <w:rPr>
          <w:rFonts w:ascii="Avenir Book" w:hAnsi="Avenir Book"/>
          <w:sz w:val="22"/>
          <w:szCs w:val="22"/>
        </w:rPr>
        <w:t>early pregnancy loss</w:t>
      </w:r>
      <w:r w:rsidRPr="004747A8">
        <w:rPr>
          <w:rFonts w:ascii="Avenir Book" w:hAnsi="Avenir Book"/>
          <w:color w:val="000000"/>
          <w:sz w:val="22"/>
          <w:szCs w:val="22"/>
        </w:rPr>
        <w:t>, and more than one option may</w:t>
      </w:r>
      <w:r w:rsidR="004747A8">
        <w:rPr>
          <w:rFonts w:ascii="Avenir Book" w:hAnsi="Avenir Book"/>
          <w:color w:val="000000"/>
          <w:sz w:val="22"/>
          <w:szCs w:val="22"/>
        </w:rPr>
        <w:t xml:space="preserve"> be utilized for each patient. </w:t>
      </w:r>
      <w:r w:rsidRPr="004747A8">
        <w:rPr>
          <w:rFonts w:ascii="Avenir Book" w:hAnsi="Avenir Book"/>
          <w:color w:val="000000"/>
          <w:sz w:val="22"/>
          <w:szCs w:val="22"/>
        </w:rPr>
        <w:t>Options include expectant, medical</w:t>
      </w:r>
      <w:r w:rsidRPr="004747A8">
        <w:rPr>
          <w:rFonts w:ascii="Avenir Book" w:hAnsi="Avenir Book"/>
          <w:sz w:val="22"/>
          <w:szCs w:val="22"/>
        </w:rPr>
        <w:t xml:space="preserve"> management</w:t>
      </w:r>
      <w:r w:rsidR="00256BBE">
        <w:rPr>
          <w:rFonts w:ascii="Avenir Book" w:hAnsi="Avenir Book"/>
          <w:sz w:val="22"/>
          <w:szCs w:val="22"/>
        </w:rPr>
        <w:t>,</w:t>
      </w:r>
      <w:r w:rsidRPr="004747A8">
        <w:rPr>
          <w:rFonts w:ascii="Avenir Book" w:hAnsi="Avenir Book"/>
          <w:sz w:val="22"/>
          <w:szCs w:val="22"/>
        </w:rPr>
        <w:t xml:space="preserve"> and uterine aspiration</w:t>
      </w:r>
      <w:r w:rsidRPr="004747A8">
        <w:rPr>
          <w:rFonts w:ascii="Avenir Book" w:hAnsi="Avenir Book"/>
          <w:color w:val="000000"/>
          <w:sz w:val="22"/>
          <w:szCs w:val="22"/>
        </w:rPr>
        <w:t xml:space="preserve">.  </w:t>
      </w:r>
    </w:p>
    <w:p w14:paraId="392DE05A" w14:textId="76EBD10E" w:rsidR="00E87B97" w:rsidRPr="004747A8" w:rsidRDefault="00D81F4C">
      <w:pPr>
        <w:numPr>
          <w:ilvl w:val="0"/>
          <w:numId w:val="13"/>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Patients who choose expectant management should be given pain medications with anticipatory guidance and clinic contact information. Medication may include ibuprofen and/or opiate for pain, as well as misoprostol </w:t>
      </w:r>
      <w:r w:rsidRPr="004747A8">
        <w:rPr>
          <w:rFonts w:ascii="Avenir Book" w:hAnsi="Avenir Book"/>
          <w:sz w:val="22"/>
          <w:szCs w:val="22"/>
        </w:rPr>
        <w:t>+/- mifepristone</w:t>
      </w:r>
      <w:r w:rsidRPr="004747A8">
        <w:rPr>
          <w:rFonts w:ascii="Avenir Book" w:hAnsi="Avenir Book"/>
          <w:color w:val="000000"/>
          <w:sz w:val="22"/>
          <w:szCs w:val="22"/>
        </w:rPr>
        <w:t xml:space="preserve">, as many </w:t>
      </w:r>
      <w:r w:rsidR="00E45506">
        <w:rPr>
          <w:rFonts w:ascii="Avenir Book" w:hAnsi="Avenir Book"/>
          <w:color w:val="000000"/>
          <w:sz w:val="22"/>
          <w:szCs w:val="22"/>
        </w:rPr>
        <w:t>people</w:t>
      </w:r>
      <w:r w:rsidRPr="004747A8">
        <w:rPr>
          <w:rFonts w:ascii="Avenir Book" w:hAnsi="Avenir Book"/>
          <w:color w:val="000000"/>
          <w:sz w:val="22"/>
          <w:szCs w:val="22"/>
        </w:rPr>
        <w:t xml:space="preserve"> get “tired of waiting.”</w:t>
      </w:r>
    </w:p>
    <w:p w14:paraId="3004AD3F" w14:textId="77777777" w:rsidR="00E87B97" w:rsidRPr="004747A8" w:rsidRDefault="00D81F4C">
      <w:pPr>
        <w:numPr>
          <w:ilvl w:val="0"/>
          <w:numId w:val="13"/>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The success rate for each </w:t>
      </w:r>
      <w:r w:rsidRPr="004747A8">
        <w:rPr>
          <w:rFonts w:ascii="Avenir Book" w:hAnsi="Avenir Book"/>
          <w:sz w:val="22"/>
          <w:szCs w:val="22"/>
        </w:rPr>
        <w:t xml:space="preserve">management options </w:t>
      </w:r>
      <w:r w:rsidRPr="004747A8">
        <w:rPr>
          <w:rFonts w:ascii="Avenir Book" w:hAnsi="Avenir Book"/>
          <w:color w:val="000000"/>
          <w:sz w:val="22"/>
          <w:szCs w:val="22"/>
        </w:rPr>
        <w:t xml:space="preserve">depends on both the type of </w:t>
      </w:r>
      <w:r w:rsidRPr="004747A8">
        <w:rPr>
          <w:rFonts w:ascii="Avenir Book" w:hAnsi="Avenir Book"/>
          <w:sz w:val="22"/>
          <w:szCs w:val="22"/>
        </w:rPr>
        <w:t>early pregnancy loss</w:t>
      </w:r>
      <w:r w:rsidRPr="004747A8">
        <w:rPr>
          <w:rFonts w:ascii="Avenir Book" w:hAnsi="Avenir Book"/>
          <w:color w:val="000000"/>
          <w:sz w:val="22"/>
          <w:szCs w:val="22"/>
        </w:rPr>
        <w:t xml:space="preserve"> as well as the treatment selected.</w:t>
      </w:r>
    </w:p>
    <w:p w14:paraId="3E77077A" w14:textId="77777777" w:rsidR="00E87B97" w:rsidRPr="004747A8" w:rsidRDefault="00D81F4C">
      <w:pPr>
        <w:numPr>
          <w:ilvl w:val="0"/>
          <w:numId w:val="13"/>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Addendum: cases where infection or very heavy bleeding are involved should be managed in the hospital, but these are both extremely rare</w:t>
      </w:r>
      <w:r w:rsidRPr="004747A8">
        <w:rPr>
          <w:rFonts w:ascii="Avenir Book" w:hAnsi="Avenir Book"/>
          <w:sz w:val="22"/>
          <w:szCs w:val="22"/>
        </w:rPr>
        <w:t>.</w:t>
      </w:r>
    </w:p>
    <w:p w14:paraId="7766B8FF" w14:textId="77777777" w:rsidR="00E87B97" w:rsidRPr="004747A8" w:rsidRDefault="00E87B97">
      <w:pPr>
        <w:rPr>
          <w:rFonts w:ascii="Avenir Book" w:hAnsi="Avenir Book"/>
          <w:sz w:val="22"/>
          <w:szCs w:val="22"/>
        </w:rPr>
      </w:pPr>
    </w:p>
    <w:p w14:paraId="3AD3FB22" w14:textId="77777777" w:rsidR="00E87B97" w:rsidRPr="004747A8" w:rsidRDefault="00D81F4C">
      <w:pPr>
        <w:rPr>
          <w:rFonts w:ascii="Avenir Book" w:hAnsi="Avenir Book"/>
          <w:sz w:val="22"/>
          <w:szCs w:val="22"/>
        </w:rPr>
      </w:pPr>
      <w:r w:rsidRPr="004747A8">
        <w:rPr>
          <w:rFonts w:ascii="Avenir Book" w:hAnsi="Avenir Book"/>
          <w:sz w:val="22"/>
          <w:szCs w:val="22"/>
        </w:rPr>
        <w:t>END OF CASE</w:t>
      </w:r>
    </w:p>
    <w:p w14:paraId="715621CA" w14:textId="77777777" w:rsidR="00E87B97" w:rsidRPr="004747A8" w:rsidRDefault="00E87B97">
      <w:pPr>
        <w:rPr>
          <w:rFonts w:ascii="Avenir Book" w:hAnsi="Avenir Book"/>
          <w:sz w:val="22"/>
          <w:szCs w:val="22"/>
        </w:rPr>
      </w:pPr>
    </w:p>
    <w:p w14:paraId="105B2571" w14:textId="77777777" w:rsidR="00E87B97" w:rsidRPr="004747A8" w:rsidRDefault="00E87B97">
      <w:pPr>
        <w:rPr>
          <w:rFonts w:ascii="Avenir Book" w:hAnsi="Avenir Book"/>
          <w:sz w:val="22"/>
          <w:szCs w:val="22"/>
        </w:rPr>
      </w:pPr>
    </w:p>
    <w:p w14:paraId="13B818A0" w14:textId="77777777" w:rsidR="00E87B97" w:rsidRPr="004747A8" w:rsidRDefault="00D81F4C">
      <w:pPr>
        <w:rPr>
          <w:rFonts w:ascii="Avenir Book" w:hAnsi="Avenir Book"/>
          <w:sz w:val="22"/>
          <w:szCs w:val="22"/>
        </w:rPr>
      </w:pPr>
      <w:r w:rsidRPr="004747A8">
        <w:rPr>
          <w:rFonts w:ascii="Avenir Book" w:hAnsi="Avenir Book"/>
          <w:sz w:val="22"/>
          <w:szCs w:val="22"/>
        </w:rPr>
        <w:br w:type="page"/>
      </w:r>
    </w:p>
    <w:p w14:paraId="54916306" w14:textId="11EF7D7C" w:rsidR="00E87B97" w:rsidRPr="004747A8" w:rsidRDefault="00D81F4C">
      <w:pPr>
        <w:rPr>
          <w:rFonts w:ascii="Avenir Book" w:hAnsi="Avenir Book"/>
          <w:b/>
          <w:sz w:val="22"/>
          <w:szCs w:val="22"/>
        </w:rPr>
      </w:pPr>
      <w:r w:rsidRPr="004747A8">
        <w:rPr>
          <w:rFonts w:ascii="Avenir Book" w:hAnsi="Avenir Book"/>
          <w:b/>
          <w:sz w:val="22"/>
          <w:szCs w:val="22"/>
        </w:rPr>
        <w:lastRenderedPageBreak/>
        <w:t>Case # 3: “</w:t>
      </w:r>
      <w:r w:rsidR="00705692">
        <w:rPr>
          <w:rFonts w:ascii="Avenir Book" w:hAnsi="Avenir Book"/>
          <w:b/>
          <w:sz w:val="22"/>
          <w:szCs w:val="22"/>
        </w:rPr>
        <w:t>Mona</w:t>
      </w:r>
      <w:r w:rsidRPr="004747A8">
        <w:rPr>
          <w:rFonts w:ascii="Avenir Book" w:hAnsi="Avenir Book"/>
          <w:b/>
          <w:sz w:val="22"/>
          <w:szCs w:val="22"/>
        </w:rPr>
        <w:t>”</w:t>
      </w:r>
      <w:r w:rsidR="00E45506">
        <w:rPr>
          <w:rFonts w:ascii="Avenir Book" w:hAnsi="Avenir Book"/>
          <w:b/>
          <w:sz w:val="22"/>
          <w:szCs w:val="22"/>
        </w:rPr>
        <w:t xml:space="preserve"> (she/her)</w:t>
      </w:r>
      <w:r w:rsidR="00E45506">
        <w:rPr>
          <w:rFonts w:ascii="Avenir Book" w:hAnsi="Avenir Book"/>
          <w:b/>
          <w:sz w:val="22"/>
          <w:szCs w:val="22"/>
        </w:rPr>
        <w:tab/>
      </w:r>
      <w:r w:rsidRPr="004747A8">
        <w:rPr>
          <w:rFonts w:ascii="Avenir Book" w:hAnsi="Avenir Book"/>
          <w:b/>
          <w:sz w:val="22"/>
          <w:szCs w:val="22"/>
        </w:rPr>
        <w:tab/>
        <w:t>Missed early pregnancy</w:t>
      </w:r>
      <w:r w:rsidR="004747A8" w:rsidRPr="004747A8">
        <w:rPr>
          <w:rFonts w:ascii="Avenir Book" w:hAnsi="Avenir Book"/>
          <w:b/>
          <w:sz w:val="22"/>
          <w:szCs w:val="22"/>
        </w:rPr>
        <w:t xml:space="preserve"> demise</w:t>
      </w:r>
    </w:p>
    <w:p w14:paraId="6890C601" w14:textId="77777777" w:rsidR="00E87B97" w:rsidRPr="004747A8" w:rsidRDefault="00E87B97">
      <w:pPr>
        <w:rPr>
          <w:rFonts w:ascii="Avenir Book" w:hAnsi="Avenir Book"/>
          <w:sz w:val="22"/>
          <w:szCs w:val="22"/>
        </w:rPr>
      </w:pPr>
    </w:p>
    <w:p w14:paraId="1508F2A0" w14:textId="32685452" w:rsidR="00E87B97" w:rsidRPr="004747A8" w:rsidRDefault="00D81F4C">
      <w:pPr>
        <w:rPr>
          <w:rFonts w:ascii="Avenir Book" w:hAnsi="Avenir Book"/>
          <w:sz w:val="22"/>
          <w:szCs w:val="22"/>
        </w:rPr>
      </w:pPr>
      <w:r w:rsidRPr="004747A8">
        <w:rPr>
          <w:rFonts w:ascii="Avenir Book" w:hAnsi="Avenir Book"/>
          <w:sz w:val="22"/>
          <w:szCs w:val="22"/>
        </w:rPr>
        <w:t xml:space="preserve">You are in the middle of your morning in clinic, when the hospital </w:t>
      </w:r>
      <w:proofErr w:type="spellStart"/>
      <w:r w:rsidRPr="004747A8">
        <w:rPr>
          <w:rFonts w:ascii="Avenir Book" w:hAnsi="Avenir Book"/>
          <w:sz w:val="22"/>
          <w:szCs w:val="22"/>
        </w:rPr>
        <w:t>ultrasonographer</w:t>
      </w:r>
      <w:proofErr w:type="spellEnd"/>
      <w:r w:rsidRPr="004747A8">
        <w:rPr>
          <w:rFonts w:ascii="Avenir Book" w:hAnsi="Avenir Book"/>
          <w:sz w:val="22"/>
          <w:szCs w:val="22"/>
        </w:rPr>
        <w:t xml:space="preserve"> calls your office.  She is seeing your patient for a nu</w:t>
      </w:r>
      <w:r w:rsidR="004747A8">
        <w:rPr>
          <w:rFonts w:ascii="Avenir Book" w:hAnsi="Avenir Book"/>
          <w:sz w:val="22"/>
          <w:szCs w:val="22"/>
        </w:rPr>
        <w:t xml:space="preserve">chal translucency measurement. </w:t>
      </w:r>
      <w:r w:rsidRPr="004747A8">
        <w:rPr>
          <w:rFonts w:ascii="Avenir Book" w:hAnsi="Avenir Book"/>
          <w:sz w:val="22"/>
          <w:szCs w:val="22"/>
        </w:rPr>
        <w:t xml:space="preserve">Your patient, </w:t>
      </w:r>
      <w:r w:rsidR="00705692">
        <w:rPr>
          <w:rFonts w:ascii="Avenir Book" w:hAnsi="Avenir Book"/>
          <w:sz w:val="22"/>
          <w:szCs w:val="22"/>
        </w:rPr>
        <w:t>Mona</w:t>
      </w:r>
      <w:r w:rsidRPr="004747A8">
        <w:rPr>
          <w:rFonts w:ascii="Avenir Book" w:hAnsi="Avenir Book"/>
          <w:sz w:val="22"/>
          <w:szCs w:val="22"/>
        </w:rPr>
        <w:t>, is a 19</w:t>
      </w:r>
      <w:r w:rsidR="003A1E2B">
        <w:rPr>
          <w:rFonts w:ascii="Avenir Book" w:hAnsi="Avenir Book"/>
          <w:sz w:val="22"/>
          <w:szCs w:val="22"/>
        </w:rPr>
        <w:t>-</w:t>
      </w:r>
      <w:r w:rsidRPr="004747A8">
        <w:rPr>
          <w:rFonts w:ascii="Avenir Book" w:hAnsi="Avenir Book"/>
          <w:sz w:val="22"/>
          <w:szCs w:val="22"/>
        </w:rPr>
        <w:t>year</w:t>
      </w:r>
      <w:r w:rsidR="003A1E2B">
        <w:rPr>
          <w:rFonts w:ascii="Avenir Book" w:hAnsi="Avenir Book"/>
          <w:sz w:val="22"/>
          <w:szCs w:val="22"/>
        </w:rPr>
        <w:t>-</w:t>
      </w:r>
      <w:r w:rsidRPr="004747A8">
        <w:rPr>
          <w:rFonts w:ascii="Avenir Book" w:hAnsi="Avenir Book"/>
          <w:sz w:val="22"/>
          <w:szCs w:val="22"/>
        </w:rPr>
        <w:t>old G1 who you are seeing for routine prenatal care following the diagnosis of her pregnancy, whic</w:t>
      </w:r>
      <w:r w:rsidR="004747A8">
        <w:rPr>
          <w:rFonts w:ascii="Avenir Book" w:hAnsi="Avenir Book"/>
          <w:sz w:val="22"/>
          <w:szCs w:val="22"/>
        </w:rPr>
        <w:t xml:space="preserve">h she has decided to continue. </w:t>
      </w:r>
      <w:r w:rsidRPr="004747A8">
        <w:rPr>
          <w:rFonts w:ascii="Avenir Book" w:hAnsi="Avenir Book"/>
          <w:sz w:val="22"/>
          <w:szCs w:val="22"/>
        </w:rPr>
        <w:t>Today she should be at 11 weeks and 4 days gestation based on a 6</w:t>
      </w:r>
      <w:r w:rsidR="003A1E2B">
        <w:rPr>
          <w:rFonts w:ascii="Avenir Book" w:hAnsi="Avenir Book"/>
          <w:sz w:val="22"/>
          <w:szCs w:val="22"/>
        </w:rPr>
        <w:t>-</w:t>
      </w:r>
      <w:r w:rsidRPr="004747A8">
        <w:rPr>
          <w:rFonts w:ascii="Avenir Book" w:hAnsi="Avenir Book"/>
          <w:sz w:val="22"/>
          <w:szCs w:val="22"/>
        </w:rPr>
        <w:t>week ultrasound, w</w:t>
      </w:r>
      <w:r w:rsidR="004747A8">
        <w:rPr>
          <w:rFonts w:ascii="Avenir Book" w:hAnsi="Avenir Book"/>
          <w:sz w:val="22"/>
          <w:szCs w:val="22"/>
        </w:rPr>
        <w:t xml:space="preserve">hich was consistent with LMP. </w:t>
      </w:r>
      <w:r w:rsidRPr="004747A8">
        <w:rPr>
          <w:rFonts w:ascii="Avenir Book" w:hAnsi="Avenir Book"/>
          <w:sz w:val="22"/>
          <w:szCs w:val="22"/>
        </w:rPr>
        <w:t xml:space="preserve">She had been sent to get a routine screening ultrasound, and there were no concerns.  </w:t>
      </w:r>
    </w:p>
    <w:p w14:paraId="1350AAEF" w14:textId="77777777" w:rsidR="00E87B97" w:rsidRPr="004747A8" w:rsidRDefault="00E87B97">
      <w:pPr>
        <w:rPr>
          <w:rFonts w:ascii="Avenir Book" w:hAnsi="Avenir Book"/>
          <w:sz w:val="22"/>
          <w:szCs w:val="22"/>
        </w:rPr>
      </w:pPr>
    </w:p>
    <w:p w14:paraId="18BA5F41" w14:textId="77777777" w:rsidR="00E87B97" w:rsidRPr="004747A8" w:rsidRDefault="00D81F4C">
      <w:pPr>
        <w:rPr>
          <w:rFonts w:ascii="Avenir Book" w:hAnsi="Avenir Book"/>
          <w:sz w:val="22"/>
          <w:szCs w:val="22"/>
        </w:rPr>
      </w:pPr>
      <w:r w:rsidRPr="004747A8">
        <w:rPr>
          <w:rFonts w:ascii="Avenir Book" w:hAnsi="Avenir Book"/>
          <w:sz w:val="22"/>
          <w:szCs w:val="22"/>
        </w:rPr>
        <w:t xml:space="preserve">The </w:t>
      </w:r>
      <w:proofErr w:type="spellStart"/>
      <w:r w:rsidRPr="004747A8">
        <w:rPr>
          <w:rFonts w:ascii="Avenir Book" w:hAnsi="Avenir Book"/>
          <w:sz w:val="22"/>
          <w:szCs w:val="22"/>
        </w:rPr>
        <w:t>ultrasonographer</w:t>
      </w:r>
      <w:proofErr w:type="spellEnd"/>
      <w:r w:rsidRPr="004747A8">
        <w:rPr>
          <w:rFonts w:ascii="Avenir Book" w:hAnsi="Avenir Book"/>
          <w:sz w:val="22"/>
          <w:szCs w:val="22"/>
        </w:rPr>
        <w:t xml:space="preserve"> notes that there is an intrauterine pregnancy, however the crown-rump length (CRL) is 7.2 mm an</w:t>
      </w:r>
      <w:r w:rsidR="004747A8">
        <w:rPr>
          <w:rFonts w:ascii="Avenir Book" w:hAnsi="Avenir Book"/>
          <w:sz w:val="22"/>
          <w:szCs w:val="22"/>
        </w:rPr>
        <w:t xml:space="preserve">d has no detectable heartbeat. </w:t>
      </w:r>
      <w:r w:rsidRPr="004747A8">
        <w:rPr>
          <w:rFonts w:ascii="Avenir Book" w:hAnsi="Avenir Book"/>
          <w:sz w:val="22"/>
          <w:szCs w:val="22"/>
        </w:rPr>
        <w:t>The patient reported no bleeding or cramping, but did notice that her breasts were less tende</w:t>
      </w:r>
      <w:r w:rsidR="004747A8">
        <w:rPr>
          <w:rFonts w:ascii="Avenir Book" w:hAnsi="Avenir Book"/>
          <w:sz w:val="22"/>
          <w:szCs w:val="22"/>
        </w:rPr>
        <w:t xml:space="preserve">r and her nausea had improved. </w:t>
      </w:r>
      <w:r w:rsidRPr="004747A8">
        <w:rPr>
          <w:rFonts w:ascii="Avenir Book" w:hAnsi="Avenir Book"/>
          <w:sz w:val="22"/>
          <w:szCs w:val="22"/>
        </w:rPr>
        <w:t xml:space="preserve">The </w:t>
      </w:r>
      <w:proofErr w:type="spellStart"/>
      <w:r w:rsidRPr="004747A8">
        <w:rPr>
          <w:rFonts w:ascii="Avenir Book" w:hAnsi="Avenir Book"/>
          <w:sz w:val="22"/>
          <w:szCs w:val="22"/>
        </w:rPr>
        <w:t>ultrasonographer</w:t>
      </w:r>
      <w:proofErr w:type="spellEnd"/>
      <w:r w:rsidRPr="004747A8">
        <w:rPr>
          <w:rFonts w:ascii="Avenir Book" w:hAnsi="Avenir Book"/>
          <w:sz w:val="22"/>
          <w:szCs w:val="22"/>
        </w:rPr>
        <w:t xml:space="preserve"> wants to know if she should send the patient to the ER.</w:t>
      </w:r>
    </w:p>
    <w:p w14:paraId="40E4FE94" w14:textId="77777777" w:rsidR="00E87B97" w:rsidRPr="004747A8" w:rsidRDefault="00E87B97">
      <w:pPr>
        <w:rPr>
          <w:rFonts w:ascii="Avenir Book" w:hAnsi="Avenir Book"/>
          <w:sz w:val="22"/>
          <w:szCs w:val="22"/>
        </w:rPr>
      </w:pPr>
    </w:p>
    <w:p w14:paraId="2C0755EC" w14:textId="77777777" w:rsidR="00E87B97" w:rsidRPr="004747A8" w:rsidRDefault="00D81F4C">
      <w:pPr>
        <w:rPr>
          <w:rFonts w:ascii="Avenir Book" w:hAnsi="Avenir Book"/>
          <w:sz w:val="22"/>
          <w:szCs w:val="22"/>
        </w:rPr>
      </w:pPr>
      <w:r w:rsidRPr="004747A8">
        <w:rPr>
          <w:rFonts w:ascii="Avenir Book" w:hAnsi="Avenir Book"/>
          <w:sz w:val="22"/>
          <w:szCs w:val="22"/>
        </w:rPr>
        <w:t>The ultrasound is shown:</w:t>
      </w:r>
    </w:p>
    <w:p w14:paraId="307816A0" w14:textId="77777777" w:rsidR="00E87B97" w:rsidRPr="004747A8" w:rsidRDefault="00E87B97">
      <w:pPr>
        <w:rPr>
          <w:rFonts w:ascii="Avenir Book" w:hAnsi="Avenir Book"/>
          <w:sz w:val="22"/>
          <w:szCs w:val="22"/>
        </w:rPr>
      </w:pPr>
    </w:p>
    <w:p w14:paraId="0A08D471" w14:textId="77777777" w:rsidR="00E87B97" w:rsidRPr="004747A8" w:rsidRDefault="00D81F4C">
      <w:pPr>
        <w:rPr>
          <w:rFonts w:ascii="Avenir Book" w:hAnsi="Avenir Book"/>
          <w:sz w:val="22"/>
          <w:szCs w:val="22"/>
        </w:rPr>
      </w:pPr>
      <w:r w:rsidRPr="004747A8">
        <w:rPr>
          <w:rFonts w:ascii="Avenir Book" w:hAnsi="Avenir Book"/>
          <w:noProof/>
          <w:sz w:val="22"/>
          <w:szCs w:val="22"/>
        </w:rPr>
        <w:drawing>
          <wp:inline distT="0" distB="0" distL="0" distR="0" wp14:anchorId="07AB1360" wp14:editId="725FBE9A">
            <wp:extent cx="4007796" cy="3171217"/>
            <wp:effectExtent l="0" t="0" r="5715" b="3810"/>
            <wp:docPr id="4" name="image4.jpg" descr="Case 3.jpg"/>
            <wp:cNvGraphicFramePr/>
            <a:graphic xmlns:a="http://schemas.openxmlformats.org/drawingml/2006/main">
              <a:graphicData uri="http://schemas.openxmlformats.org/drawingml/2006/picture">
                <pic:pic xmlns:pic="http://schemas.openxmlformats.org/drawingml/2006/picture">
                  <pic:nvPicPr>
                    <pic:cNvPr id="0" name="image4.jpg" descr="Case 3.jpg"/>
                    <pic:cNvPicPr preferRelativeResize="0"/>
                  </pic:nvPicPr>
                  <pic:blipFill>
                    <a:blip r:embed="rId16"/>
                    <a:srcRect/>
                    <a:stretch>
                      <a:fillRect/>
                    </a:stretch>
                  </pic:blipFill>
                  <pic:spPr>
                    <a:xfrm>
                      <a:off x="0" y="0"/>
                      <a:ext cx="4041886" cy="3198191"/>
                    </a:xfrm>
                    <a:prstGeom prst="rect">
                      <a:avLst/>
                    </a:prstGeom>
                    <a:ln/>
                  </pic:spPr>
                </pic:pic>
              </a:graphicData>
            </a:graphic>
          </wp:inline>
        </w:drawing>
      </w:r>
    </w:p>
    <w:p w14:paraId="0FCA9E23" w14:textId="77777777" w:rsidR="00E87B97" w:rsidRPr="004747A8" w:rsidRDefault="00E87B97">
      <w:pPr>
        <w:rPr>
          <w:rFonts w:ascii="Avenir Book" w:hAnsi="Avenir Book"/>
          <w:sz w:val="22"/>
          <w:szCs w:val="22"/>
        </w:rPr>
      </w:pPr>
    </w:p>
    <w:p w14:paraId="6B216932" w14:textId="3E950F29" w:rsidR="00E87B97" w:rsidRPr="004747A8" w:rsidRDefault="008E0A9E">
      <w:pPr>
        <w:rPr>
          <w:rFonts w:ascii="Avenir Book" w:hAnsi="Avenir Book"/>
          <w:sz w:val="22"/>
          <w:szCs w:val="22"/>
        </w:rPr>
      </w:pPr>
      <w:r>
        <w:rPr>
          <w:rFonts w:ascii="Avenir Book" w:hAnsi="Avenir Book"/>
          <w:sz w:val="22"/>
          <w:szCs w:val="22"/>
        </w:rPr>
        <w:t xml:space="preserve">What is your assessment? </w:t>
      </w:r>
      <w:r w:rsidR="00D81F4C" w:rsidRPr="004747A8">
        <w:rPr>
          <w:rFonts w:ascii="Avenir Book" w:hAnsi="Avenir Book"/>
          <w:sz w:val="22"/>
          <w:szCs w:val="22"/>
        </w:rPr>
        <w:t>What is your plan?</w:t>
      </w:r>
    </w:p>
    <w:p w14:paraId="7BCDA41D" w14:textId="77777777" w:rsidR="00E87B97" w:rsidRPr="004747A8" w:rsidRDefault="00D81F4C">
      <w:pPr>
        <w:rPr>
          <w:rFonts w:ascii="Avenir Book" w:hAnsi="Avenir Book"/>
          <w:sz w:val="22"/>
          <w:szCs w:val="22"/>
        </w:rPr>
      </w:pPr>
      <w:r w:rsidRPr="004747A8">
        <w:rPr>
          <w:rFonts w:ascii="Avenir Book" w:hAnsi="Avenir Book"/>
          <w:sz w:val="22"/>
          <w:szCs w:val="22"/>
        </w:rPr>
        <w:t>Assessment:</w:t>
      </w:r>
    </w:p>
    <w:p w14:paraId="1B1DDD9B" w14:textId="77777777" w:rsidR="00E87B97" w:rsidRPr="002640B2" w:rsidRDefault="00D81F4C">
      <w:pPr>
        <w:numPr>
          <w:ilvl w:val="0"/>
          <w:numId w:val="17"/>
        </w:numPr>
        <w:pBdr>
          <w:top w:val="nil"/>
          <w:left w:val="nil"/>
          <w:bottom w:val="nil"/>
          <w:right w:val="nil"/>
          <w:between w:val="nil"/>
        </w:pBdr>
        <w:tabs>
          <w:tab w:val="left" w:pos="720"/>
        </w:tabs>
        <w:contextualSpacing/>
        <w:rPr>
          <w:rFonts w:ascii="Avenir Book" w:hAnsi="Avenir Book"/>
          <w:i/>
          <w:color w:val="000000"/>
          <w:sz w:val="22"/>
          <w:szCs w:val="22"/>
        </w:rPr>
      </w:pPr>
      <w:r w:rsidRPr="002640B2">
        <w:rPr>
          <w:rFonts w:ascii="Avenir Book" w:hAnsi="Avenir Book"/>
          <w:i/>
          <w:color w:val="000000"/>
          <w:sz w:val="22"/>
          <w:szCs w:val="22"/>
        </w:rPr>
        <w:t>Based on the ultrasound findings, we can confirm that she has had an early pregnancy loss</w:t>
      </w:r>
    </w:p>
    <w:p w14:paraId="63CB3A87" w14:textId="77777777" w:rsidR="00E87B97" w:rsidRPr="002640B2" w:rsidRDefault="00D81F4C">
      <w:pPr>
        <w:numPr>
          <w:ilvl w:val="1"/>
          <w:numId w:val="22"/>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Review the criteria in Appendix C for ultrasound diagnosis – in this case, the CRL is &gt; 7 mm without fetal heart activity, meeting definitive criteria for </w:t>
      </w:r>
      <w:r w:rsidRPr="002640B2">
        <w:rPr>
          <w:rFonts w:ascii="Avenir Book" w:hAnsi="Avenir Book"/>
          <w:i/>
          <w:sz w:val="22"/>
          <w:szCs w:val="22"/>
        </w:rPr>
        <w:t>early pregnancy loss</w:t>
      </w:r>
      <w:r w:rsidRPr="002640B2">
        <w:rPr>
          <w:rFonts w:ascii="Avenir Book" w:hAnsi="Avenir Book"/>
          <w:i/>
          <w:color w:val="000000"/>
          <w:sz w:val="22"/>
          <w:szCs w:val="22"/>
        </w:rPr>
        <w:t>.</w:t>
      </w:r>
    </w:p>
    <w:p w14:paraId="0691483B" w14:textId="77777777" w:rsidR="00E87B97" w:rsidRPr="002640B2" w:rsidRDefault="00D81F4C">
      <w:pPr>
        <w:numPr>
          <w:ilvl w:val="1"/>
          <w:numId w:val="22"/>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Review the terminology in Appendix B – this case is a missed </w:t>
      </w:r>
      <w:r w:rsidRPr="002640B2">
        <w:rPr>
          <w:rFonts w:ascii="Avenir Book" w:hAnsi="Avenir Book"/>
          <w:i/>
          <w:sz w:val="22"/>
          <w:szCs w:val="22"/>
        </w:rPr>
        <w:t>early pregnancy loss.</w:t>
      </w:r>
    </w:p>
    <w:p w14:paraId="0E8CA43A" w14:textId="77777777" w:rsidR="00E87B97" w:rsidRPr="002640B2" w:rsidRDefault="00D81F4C">
      <w:pPr>
        <w:numPr>
          <w:ilvl w:val="1"/>
          <w:numId w:val="22"/>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Note that she is 49 days gestation by CRL, not the expected 11 weeks. Demise likely occurred 4 weeks ago.</w:t>
      </w:r>
    </w:p>
    <w:p w14:paraId="4484FFAA" w14:textId="77777777" w:rsidR="00E87B97" w:rsidRPr="004747A8" w:rsidRDefault="00D81F4C">
      <w:pPr>
        <w:rPr>
          <w:rFonts w:ascii="Avenir Book" w:hAnsi="Avenir Book"/>
          <w:sz w:val="22"/>
          <w:szCs w:val="22"/>
        </w:rPr>
      </w:pPr>
      <w:r w:rsidRPr="004747A8">
        <w:rPr>
          <w:rFonts w:ascii="Avenir Book" w:hAnsi="Avenir Book"/>
          <w:sz w:val="22"/>
          <w:szCs w:val="22"/>
        </w:rPr>
        <w:t>Plan:</w:t>
      </w:r>
    </w:p>
    <w:p w14:paraId="3D50F83F" w14:textId="77777777" w:rsidR="00E87B97" w:rsidRPr="002640B2" w:rsidRDefault="00D81F4C">
      <w:pPr>
        <w:numPr>
          <w:ilvl w:val="0"/>
          <w:numId w:val="17"/>
        </w:numPr>
        <w:pBdr>
          <w:top w:val="nil"/>
          <w:left w:val="nil"/>
          <w:bottom w:val="nil"/>
          <w:right w:val="nil"/>
          <w:between w:val="nil"/>
        </w:pBdr>
        <w:contextualSpacing/>
        <w:rPr>
          <w:rFonts w:ascii="Avenir Book" w:hAnsi="Avenir Book"/>
          <w:i/>
          <w:sz w:val="22"/>
          <w:szCs w:val="22"/>
        </w:rPr>
      </w:pPr>
      <w:r w:rsidRPr="002640B2">
        <w:rPr>
          <w:rFonts w:ascii="Avenir Book" w:hAnsi="Avenir Book"/>
          <w:i/>
          <w:color w:val="000000"/>
          <w:sz w:val="22"/>
          <w:szCs w:val="22"/>
        </w:rPr>
        <w:lastRenderedPageBreak/>
        <w:t xml:space="preserve">Have the patient come to clinic to see you today. </w:t>
      </w:r>
    </w:p>
    <w:p w14:paraId="44305CAA" w14:textId="4B9323EA" w:rsidR="00E87B97" w:rsidRPr="003931E2" w:rsidRDefault="00D81F4C" w:rsidP="003931E2">
      <w:pPr>
        <w:numPr>
          <w:ilvl w:val="0"/>
          <w:numId w:val="17"/>
        </w:numPr>
        <w:pBdr>
          <w:top w:val="nil"/>
          <w:left w:val="nil"/>
          <w:bottom w:val="nil"/>
          <w:right w:val="nil"/>
          <w:between w:val="nil"/>
        </w:pBdr>
        <w:contextualSpacing/>
        <w:rPr>
          <w:rFonts w:ascii="Avenir Book" w:hAnsi="Avenir Book"/>
          <w:i/>
          <w:sz w:val="22"/>
          <w:szCs w:val="22"/>
        </w:rPr>
      </w:pPr>
      <w:r w:rsidRPr="002640B2">
        <w:rPr>
          <w:rFonts w:ascii="Avenir Book" w:hAnsi="Avenir Book"/>
          <w:i/>
          <w:color w:val="000000"/>
          <w:sz w:val="22"/>
          <w:szCs w:val="22"/>
        </w:rPr>
        <w:t>She does not need to go to the ER, since she has no signs or symptoms of infection</w:t>
      </w:r>
      <w:r w:rsidRPr="002640B2">
        <w:rPr>
          <w:rFonts w:ascii="Avenir Book" w:hAnsi="Avenir Book"/>
          <w:i/>
          <w:sz w:val="22"/>
          <w:szCs w:val="22"/>
        </w:rPr>
        <w:t xml:space="preserve"> </w:t>
      </w:r>
      <w:r w:rsidRPr="002640B2">
        <w:rPr>
          <w:rFonts w:ascii="Avenir Book" w:hAnsi="Avenir Book"/>
          <w:i/>
          <w:color w:val="000000"/>
          <w:sz w:val="22"/>
          <w:szCs w:val="22"/>
        </w:rPr>
        <w:t>or excessive bleeding.</w:t>
      </w:r>
    </w:p>
    <w:p w14:paraId="0E5FD076" w14:textId="77777777" w:rsidR="00E87B97" w:rsidRPr="004747A8" w:rsidRDefault="00E87B97">
      <w:pPr>
        <w:rPr>
          <w:rFonts w:ascii="Avenir Book" w:hAnsi="Avenir Book"/>
          <w:sz w:val="22"/>
          <w:szCs w:val="22"/>
        </w:rPr>
      </w:pPr>
    </w:p>
    <w:p w14:paraId="0CCCE529" w14:textId="37AF0D26" w:rsidR="00E87B97" w:rsidRPr="004747A8" w:rsidRDefault="00D81F4C">
      <w:pPr>
        <w:rPr>
          <w:rFonts w:ascii="Avenir Book" w:hAnsi="Avenir Book"/>
          <w:sz w:val="22"/>
          <w:szCs w:val="22"/>
        </w:rPr>
      </w:pPr>
      <w:r w:rsidRPr="004747A8">
        <w:rPr>
          <w:rFonts w:ascii="Avenir Book" w:hAnsi="Avenir Book"/>
          <w:sz w:val="22"/>
          <w:szCs w:val="22"/>
        </w:rPr>
        <w:t>You have the radiology suite send the patient to your clinic and you add her onto your schedul</w:t>
      </w:r>
      <w:r w:rsidR="004747A8">
        <w:rPr>
          <w:rFonts w:ascii="Avenir Book" w:hAnsi="Avenir Book"/>
          <w:sz w:val="22"/>
          <w:szCs w:val="22"/>
        </w:rPr>
        <w:t xml:space="preserve">e. </w:t>
      </w:r>
      <w:r w:rsidRPr="004747A8">
        <w:rPr>
          <w:rFonts w:ascii="Avenir Book" w:hAnsi="Avenir Book"/>
          <w:sz w:val="22"/>
          <w:szCs w:val="22"/>
        </w:rPr>
        <w:t>You walk in the room to f</w:t>
      </w:r>
      <w:r w:rsidR="004747A8">
        <w:rPr>
          <w:rFonts w:ascii="Avenir Book" w:hAnsi="Avenir Book"/>
          <w:sz w:val="22"/>
          <w:szCs w:val="22"/>
        </w:rPr>
        <w:t xml:space="preserve">ind </w:t>
      </w:r>
      <w:r w:rsidR="00705692">
        <w:rPr>
          <w:rFonts w:ascii="Avenir Book" w:hAnsi="Avenir Book"/>
          <w:sz w:val="22"/>
          <w:szCs w:val="22"/>
        </w:rPr>
        <w:t xml:space="preserve">Mona </w:t>
      </w:r>
      <w:r w:rsidR="004747A8">
        <w:rPr>
          <w:rFonts w:ascii="Avenir Book" w:hAnsi="Avenir Book"/>
          <w:sz w:val="22"/>
          <w:szCs w:val="22"/>
        </w:rPr>
        <w:t xml:space="preserve">and her </w:t>
      </w:r>
      <w:r w:rsidR="003931E2">
        <w:rPr>
          <w:rFonts w:ascii="Avenir Book" w:hAnsi="Avenir Book"/>
          <w:sz w:val="22"/>
          <w:szCs w:val="22"/>
        </w:rPr>
        <w:t>partner</w:t>
      </w:r>
      <w:r w:rsidR="004747A8">
        <w:rPr>
          <w:rFonts w:ascii="Avenir Book" w:hAnsi="Avenir Book"/>
          <w:sz w:val="22"/>
          <w:szCs w:val="22"/>
        </w:rPr>
        <w:t xml:space="preserve">. </w:t>
      </w:r>
      <w:r w:rsidRPr="004747A8">
        <w:rPr>
          <w:rFonts w:ascii="Avenir Book" w:hAnsi="Avenir Book"/>
          <w:sz w:val="22"/>
          <w:szCs w:val="22"/>
        </w:rPr>
        <w:t>They appear concerned and want to know what is going on.</w:t>
      </w:r>
    </w:p>
    <w:p w14:paraId="2B800267" w14:textId="77777777" w:rsidR="00E87B97" w:rsidRPr="004747A8" w:rsidRDefault="00E87B97">
      <w:pPr>
        <w:rPr>
          <w:rFonts w:ascii="Avenir Book" w:hAnsi="Avenir Book"/>
          <w:sz w:val="22"/>
          <w:szCs w:val="22"/>
        </w:rPr>
      </w:pPr>
    </w:p>
    <w:p w14:paraId="68E8FF35" w14:textId="77777777" w:rsidR="00E87B97" w:rsidRPr="004747A8" w:rsidRDefault="00D81F4C">
      <w:pPr>
        <w:rPr>
          <w:rFonts w:ascii="Avenir Book" w:hAnsi="Avenir Book"/>
          <w:sz w:val="22"/>
          <w:szCs w:val="22"/>
        </w:rPr>
      </w:pPr>
      <w:r w:rsidRPr="004747A8">
        <w:rPr>
          <w:rFonts w:ascii="Avenir Book" w:hAnsi="Avenir Book"/>
          <w:sz w:val="22"/>
          <w:szCs w:val="22"/>
        </w:rPr>
        <w:t>What can you tell them about early pregnancy loss in general?</w:t>
      </w:r>
    </w:p>
    <w:p w14:paraId="4D9393A2" w14:textId="16CEA59E" w:rsidR="00E87B97" w:rsidRPr="002640B2" w:rsidRDefault="00D81F4C">
      <w:pPr>
        <w:numPr>
          <w:ilvl w:val="0"/>
          <w:numId w:val="23"/>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Early pregnancy loss </w:t>
      </w:r>
      <w:r w:rsidRPr="002640B2">
        <w:rPr>
          <w:rFonts w:ascii="Avenir Book" w:hAnsi="Avenir Book"/>
          <w:i/>
          <w:color w:val="000000"/>
          <w:sz w:val="22"/>
          <w:szCs w:val="22"/>
        </w:rPr>
        <w:t xml:space="preserve">is very common, about every one in </w:t>
      </w:r>
      <w:r w:rsidR="00CC4519">
        <w:rPr>
          <w:rFonts w:ascii="Avenir Book" w:hAnsi="Avenir Book"/>
          <w:i/>
          <w:color w:val="000000"/>
          <w:sz w:val="22"/>
          <w:szCs w:val="22"/>
        </w:rPr>
        <w:t>five</w:t>
      </w:r>
      <w:r w:rsidRPr="002640B2">
        <w:rPr>
          <w:rFonts w:ascii="Avenir Book" w:hAnsi="Avenir Book"/>
          <w:i/>
          <w:color w:val="000000"/>
          <w:sz w:val="22"/>
          <w:szCs w:val="22"/>
        </w:rPr>
        <w:t xml:space="preserve"> pregnancies end in </w:t>
      </w:r>
      <w:r w:rsidRPr="002640B2">
        <w:rPr>
          <w:rFonts w:ascii="Avenir Book" w:hAnsi="Avenir Book"/>
          <w:i/>
          <w:sz w:val="22"/>
          <w:szCs w:val="22"/>
        </w:rPr>
        <w:t>early pregnancy loss</w:t>
      </w:r>
      <w:r w:rsidR="004747A8" w:rsidRPr="002640B2">
        <w:rPr>
          <w:rFonts w:ascii="Avenir Book" w:hAnsi="Avenir Book"/>
          <w:i/>
          <w:sz w:val="22"/>
          <w:szCs w:val="22"/>
        </w:rPr>
        <w:t>.</w:t>
      </w:r>
    </w:p>
    <w:p w14:paraId="31937F99" w14:textId="77777777" w:rsidR="00E87B97" w:rsidRPr="002640B2" w:rsidRDefault="00D81F4C">
      <w:pPr>
        <w:numPr>
          <w:ilvl w:val="0"/>
          <w:numId w:val="23"/>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There is nothing that they did wrong to cause this.  </w:t>
      </w:r>
    </w:p>
    <w:p w14:paraId="0292F0F2" w14:textId="77777777" w:rsidR="00E87B97" w:rsidRPr="002640B2" w:rsidRDefault="00D81F4C">
      <w:pPr>
        <w:numPr>
          <w:ilvl w:val="0"/>
          <w:numId w:val="23"/>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sz w:val="22"/>
          <w:szCs w:val="22"/>
        </w:rPr>
        <w:t xml:space="preserve">Early pregnancy loss </w:t>
      </w:r>
      <w:r w:rsidRPr="002640B2">
        <w:rPr>
          <w:rFonts w:ascii="Avenir Book" w:hAnsi="Avenir Book"/>
          <w:i/>
          <w:color w:val="000000"/>
          <w:sz w:val="22"/>
          <w:szCs w:val="22"/>
        </w:rPr>
        <w:t xml:space="preserve">is usually caused by a chromosomal abnormality, though definitive diagnosis and etiology is rarely known. </w:t>
      </w:r>
    </w:p>
    <w:p w14:paraId="5A3217A7" w14:textId="397BDE5E" w:rsidR="00E87B97" w:rsidRPr="002640B2" w:rsidRDefault="00D81F4C">
      <w:pPr>
        <w:numPr>
          <w:ilvl w:val="0"/>
          <w:numId w:val="23"/>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Most </w:t>
      </w:r>
      <w:r w:rsidR="00E45506">
        <w:rPr>
          <w:rFonts w:ascii="Avenir Book" w:hAnsi="Avenir Book"/>
          <w:i/>
          <w:color w:val="000000"/>
          <w:sz w:val="22"/>
          <w:szCs w:val="22"/>
        </w:rPr>
        <w:t>people</w:t>
      </w:r>
      <w:r w:rsidRPr="002640B2">
        <w:rPr>
          <w:rFonts w:ascii="Avenir Book" w:hAnsi="Avenir Book"/>
          <w:i/>
          <w:color w:val="000000"/>
          <w:sz w:val="22"/>
          <w:szCs w:val="22"/>
        </w:rPr>
        <w:t xml:space="preserve"> who experience </w:t>
      </w:r>
      <w:r w:rsidRPr="002640B2">
        <w:rPr>
          <w:rFonts w:ascii="Avenir Book" w:hAnsi="Avenir Book"/>
          <w:i/>
          <w:sz w:val="22"/>
          <w:szCs w:val="22"/>
        </w:rPr>
        <w:t xml:space="preserve">early pregnancy loss </w:t>
      </w:r>
      <w:r w:rsidRPr="002640B2">
        <w:rPr>
          <w:rFonts w:ascii="Avenir Book" w:hAnsi="Avenir Book"/>
          <w:i/>
          <w:color w:val="000000"/>
          <w:sz w:val="22"/>
          <w:szCs w:val="22"/>
        </w:rPr>
        <w:t>have normal subsequent pregnancies.</w:t>
      </w:r>
    </w:p>
    <w:p w14:paraId="4EC25429" w14:textId="77777777" w:rsidR="00E87B97" w:rsidRPr="004747A8" w:rsidRDefault="00D81F4C">
      <w:pPr>
        <w:numPr>
          <w:ilvl w:val="0"/>
          <w:numId w:val="23"/>
        </w:numPr>
        <w:pBdr>
          <w:top w:val="nil"/>
          <w:left w:val="nil"/>
          <w:bottom w:val="nil"/>
          <w:right w:val="nil"/>
          <w:between w:val="nil"/>
        </w:pBdr>
        <w:contextualSpacing/>
        <w:rPr>
          <w:rFonts w:ascii="Avenir Book" w:hAnsi="Avenir Book"/>
          <w:color w:val="000000"/>
          <w:sz w:val="22"/>
          <w:szCs w:val="22"/>
        </w:rPr>
      </w:pPr>
      <w:r w:rsidRPr="002640B2">
        <w:rPr>
          <w:rFonts w:ascii="Avenir Book" w:hAnsi="Avenir Book"/>
          <w:i/>
          <w:color w:val="000000"/>
          <w:sz w:val="22"/>
          <w:szCs w:val="22"/>
        </w:rPr>
        <w:t xml:space="preserve">Bedrest or pelvic rest does not prevent </w:t>
      </w:r>
      <w:r w:rsidRPr="002640B2">
        <w:rPr>
          <w:rFonts w:ascii="Avenir Book" w:hAnsi="Avenir Book"/>
          <w:i/>
          <w:sz w:val="22"/>
          <w:szCs w:val="22"/>
        </w:rPr>
        <w:t>early pregnancy loss</w:t>
      </w:r>
      <w:r w:rsidRPr="004747A8">
        <w:rPr>
          <w:rFonts w:ascii="Avenir Book" w:hAnsi="Avenir Book"/>
          <w:sz w:val="22"/>
          <w:szCs w:val="22"/>
        </w:rPr>
        <w:t>.</w:t>
      </w:r>
    </w:p>
    <w:p w14:paraId="1023885B" w14:textId="77777777" w:rsidR="00E87B97" w:rsidRPr="004747A8" w:rsidRDefault="00E87B97">
      <w:pPr>
        <w:ind w:left="413"/>
        <w:rPr>
          <w:rFonts w:ascii="Avenir Book" w:hAnsi="Avenir Book"/>
          <w:sz w:val="22"/>
          <w:szCs w:val="22"/>
        </w:rPr>
      </w:pPr>
    </w:p>
    <w:p w14:paraId="3E32CE45" w14:textId="77777777" w:rsidR="00E87B97" w:rsidRPr="004747A8" w:rsidRDefault="00D81F4C">
      <w:pPr>
        <w:rPr>
          <w:rFonts w:ascii="Avenir Book" w:hAnsi="Avenir Book"/>
          <w:sz w:val="22"/>
          <w:szCs w:val="22"/>
        </w:rPr>
      </w:pPr>
      <w:r w:rsidRPr="004747A8">
        <w:rPr>
          <w:rFonts w:ascii="Avenir Book" w:hAnsi="Avenir Book"/>
          <w:sz w:val="22"/>
          <w:szCs w:val="22"/>
        </w:rPr>
        <w:t>How would you counsel them on next steps?</w:t>
      </w:r>
    </w:p>
    <w:p w14:paraId="3E200449"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Review the three management options</w:t>
      </w:r>
      <w:r w:rsidRPr="002640B2">
        <w:rPr>
          <w:rFonts w:ascii="Avenir Book" w:hAnsi="Avenir Book"/>
          <w:i/>
          <w:sz w:val="22"/>
          <w:szCs w:val="22"/>
        </w:rPr>
        <w:t xml:space="preserve"> for early pregnancy loss.</w:t>
      </w:r>
    </w:p>
    <w:p w14:paraId="6D51287A"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Use the handout “</w:t>
      </w:r>
      <w:hyperlink r:id="rId17">
        <w:r w:rsidRPr="002640B2">
          <w:rPr>
            <w:rFonts w:ascii="Avenir Book" w:hAnsi="Avenir Book"/>
            <w:i/>
            <w:color w:val="1155CC"/>
            <w:sz w:val="22"/>
            <w:szCs w:val="22"/>
            <w:u w:val="single"/>
          </w:rPr>
          <w:t>Early Pregnancy Loss Treatment Options</w:t>
        </w:r>
      </w:hyperlink>
      <w:r w:rsidRPr="002640B2">
        <w:rPr>
          <w:rFonts w:ascii="Avenir Book" w:hAnsi="Avenir Book"/>
          <w:i/>
          <w:color w:val="000000"/>
          <w:sz w:val="22"/>
          <w:szCs w:val="22"/>
        </w:rPr>
        <w:t>” if the decision making process seems to warrant additional guidance.</w:t>
      </w:r>
    </w:p>
    <w:p w14:paraId="5D8AC6DB" w14:textId="77777777" w:rsidR="00E87B97" w:rsidRPr="004747A8" w:rsidRDefault="00E87B97">
      <w:pPr>
        <w:rPr>
          <w:rFonts w:ascii="Avenir Book" w:hAnsi="Avenir Book"/>
          <w:sz w:val="22"/>
          <w:szCs w:val="22"/>
        </w:rPr>
      </w:pPr>
    </w:p>
    <w:p w14:paraId="2FFBA730" w14:textId="7E0959D5" w:rsidR="00E87B97" w:rsidRPr="004747A8" w:rsidRDefault="00705692">
      <w:pPr>
        <w:rPr>
          <w:rFonts w:ascii="Avenir Book" w:hAnsi="Avenir Book"/>
          <w:sz w:val="22"/>
          <w:szCs w:val="22"/>
        </w:rPr>
      </w:pPr>
      <w:r>
        <w:rPr>
          <w:rFonts w:ascii="Avenir Book" w:hAnsi="Avenir Book"/>
          <w:sz w:val="22"/>
          <w:szCs w:val="22"/>
        </w:rPr>
        <w:t xml:space="preserve">Mona </w:t>
      </w:r>
      <w:r w:rsidR="00D81F4C" w:rsidRPr="004747A8">
        <w:rPr>
          <w:rFonts w:ascii="Avenir Book" w:hAnsi="Avenir Book"/>
          <w:sz w:val="22"/>
          <w:szCs w:val="22"/>
        </w:rPr>
        <w:t>would like to get a manual vacuum as</w:t>
      </w:r>
      <w:r w:rsidR="004747A8">
        <w:rPr>
          <w:rFonts w:ascii="Avenir Book" w:hAnsi="Avenir Book"/>
          <w:sz w:val="22"/>
          <w:szCs w:val="22"/>
        </w:rPr>
        <w:t xml:space="preserve">piration (MVA) in your clinic. </w:t>
      </w:r>
      <w:r w:rsidR="00D81F4C" w:rsidRPr="004747A8">
        <w:rPr>
          <w:rFonts w:ascii="Avenir Book" w:hAnsi="Avenir Book"/>
          <w:sz w:val="22"/>
          <w:szCs w:val="22"/>
        </w:rPr>
        <w:t>She does not like the idea of having a nonviable pregnancy inside of her, and does not like</w:t>
      </w:r>
      <w:r w:rsidR="004747A8">
        <w:rPr>
          <w:rFonts w:ascii="Avenir Book" w:hAnsi="Avenir Book"/>
          <w:sz w:val="22"/>
          <w:szCs w:val="22"/>
        </w:rPr>
        <w:t xml:space="preserve"> the idea of bleeding at home. </w:t>
      </w:r>
      <w:r w:rsidR="00D81F4C" w:rsidRPr="004747A8">
        <w:rPr>
          <w:rFonts w:ascii="Avenir Book" w:hAnsi="Avenir Book"/>
          <w:sz w:val="22"/>
          <w:szCs w:val="22"/>
        </w:rPr>
        <w:t>You discuss contraception with her, and she decides she would like an IUD inserted today at</w:t>
      </w:r>
      <w:r w:rsidR="004747A8">
        <w:rPr>
          <w:rFonts w:ascii="Avenir Book" w:hAnsi="Avenir Book"/>
          <w:sz w:val="22"/>
          <w:szCs w:val="22"/>
        </w:rPr>
        <w:t xml:space="preserve"> the end of the MVA procedure. </w:t>
      </w:r>
      <w:r w:rsidR="00D81F4C" w:rsidRPr="004747A8">
        <w:rPr>
          <w:rFonts w:ascii="Avenir Book" w:hAnsi="Avenir Book"/>
          <w:sz w:val="22"/>
          <w:szCs w:val="22"/>
        </w:rPr>
        <w:t>You obtain consents for both of these procedures.</w:t>
      </w:r>
    </w:p>
    <w:p w14:paraId="644997EE" w14:textId="77777777" w:rsidR="00E87B97" w:rsidRPr="004747A8" w:rsidRDefault="00E87B97">
      <w:pPr>
        <w:rPr>
          <w:rFonts w:ascii="Avenir Book" w:hAnsi="Avenir Book"/>
          <w:sz w:val="22"/>
          <w:szCs w:val="22"/>
        </w:rPr>
      </w:pPr>
    </w:p>
    <w:p w14:paraId="765667D7" w14:textId="17A05090" w:rsidR="00E87B97" w:rsidRPr="004747A8" w:rsidRDefault="00D81F4C">
      <w:pPr>
        <w:rPr>
          <w:rFonts w:ascii="Avenir Book" w:hAnsi="Avenir Book"/>
          <w:sz w:val="22"/>
          <w:szCs w:val="22"/>
        </w:rPr>
      </w:pPr>
      <w:r w:rsidRPr="004747A8">
        <w:rPr>
          <w:rFonts w:ascii="Avenir Book" w:hAnsi="Avenir Book"/>
          <w:sz w:val="22"/>
          <w:szCs w:val="22"/>
        </w:rPr>
        <w:t>What are the contraindications, risks</w:t>
      </w:r>
      <w:r w:rsidR="00256BBE">
        <w:rPr>
          <w:rFonts w:ascii="Avenir Book" w:hAnsi="Avenir Book"/>
          <w:sz w:val="22"/>
          <w:szCs w:val="22"/>
        </w:rPr>
        <w:t>,</w:t>
      </w:r>
      <w:r w:rsidRPr="004747A8">
        <w:rPr>
          <w:rFonts w:ascii="Avenir Book" w:hAnsi="Avenir Book"/>
          <w:sz w:val="22"/>
          <w:szCs w:val="22"/>
        </w:rPr>
        <w:t xml:space="preserve"> and benefits to office-based MVA?</w:t>
      </w:r>
    </w:p>
    <w:p w14:paraId="6BDA8FE6" w14:textId="77777777" w:rsidR="00E87B97" w:rsidRPr="004747A8" w:rsidRDefault="00E87B97">
      <w:pPr>
        <w:rPr>
          <w:rFonts w:ascii="Avenir Book" w:hAnsi="Avenir Book"/>
          <w:sz w:val="22"/>
          <w:szCs w:val="22"/>
        </w:rPr>
      </w:pPr>
    </w:p>
    <w:p w14:paraId="3ACF60DE" w14:textId="61DB94B7" w:rsidR="00E87B97" w:rsidRPr="002640B2" w:rsidRDefault="00D81F4C">
      <w:pPr>
        <w:numPr>
          <w:ilvl w:val="0"/>
          <w:numId w:val="1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MVA can be done using local anesthesia (a paracervical block) in an office setting up u</w:t>
      </w:r>
      <w:r w:rsidR="004747A8" w:rsidRPr="002640B2">
        <w:rPr>
          <w:rFonts w:ascii="Avenir Book" w:hAnsi="Avenir Book"/>
          <w:i/>
          <w:color w:val="000000"/>
          <w:sz w:val="22"/>
          <w:szCs w:val="22"/>
        </w:rPr>
        <w:t xml:space="preserve">ntil 10 weeks gestational age. </w:t>
      </w:r>
      <w:r w:rsidRPr="002640B2">
        <w:rPr>
          <w:rFonts w:ascii="Avenir Book" w:hAnsi="Avenir Book"/>
          <w:i/>
          <w:color w:val="000000"/>
          <w:sz w:val="22"/>
          <w:szCs w:val="22"/>
        </w:rPr>
        <w:t xml:space="preserve">When treating </w:t>
      </w:r>
      <w:r w:rsidRPr="002640B2">
        <w:rPr>
          <w:rFonts w:ascii="Avenir Book" w:hAnsi="Avenir Book"/>
          <w:i/>
          <w:sz w:val="22"/>
          <w:szCs w:val="22"/>
        </w:rPr>
        <w:t>an early pregnancy loss</w:t>
      </w:r>
      <w:r w:rsidRPr="002640B2">
        <w:rPr>
          <w:rFonts w:ascii="Avenir Book" w:hAnsi="Avenir Book"/>
          <w:i/>
          <w:color w:val="000000"/>
          <w:sz w:val="22"/>
          <w:szCs w:val="22"/>
        </w:rPr>
        <w:t>, the gestational dating is based on the ult</w:t>
      </w:r>
      <w:r w:rsidR="004747A8" w:rsidRPr="002640B2">
        <w:rPr>
          <w:rFonts w:ascii="Avenir Book" w:hAnsi="Avenir Book"/>
          <w:i/>
          <w:color w:val="000000"/>
          <w:sz w:val="22"/>
          <w:szCs w:val="22"/>
        </w:rPr>
        <w:t xml:space="preserve">rasound, not the dates by LMP. </w:t>
      </w:r>
      <w:r w:rsidRPr="002640B2">
        <w:rPr>
          <w:rFonts w:ascii="Avenir Book" w:hAnsi="Avenir Book"/>
          <w:i/>
          <w:color w:val="000000"/>
          <w:sz w:val="22"/>
          <w:szCs w:val="22"/>
        </w:rPr>
        <w:t>In this case, for example, we consider her to have a 7</w:t>
      </w:r>
      <w:r w:rsidR="003A1E2B" w:rsidRPr="002640B2">
        <w:rPr>
          <w:rFonts w:ascii="Avenir Book" w:hAnsi="Avenir Book"/>
          <w:i/>
          <w:color w:val="000000"/>
          <w:sz w:val="22"/>
          <w:szCs w:val="22"/>
        </w:rPr>
        <w:t>-</w:t>
      </w:r>
      <w:r w:rsidRPr="002640B2">
        <w:rPr>
          <w:rFonts w:ascii="Avenir Book" w:hAnsi="Avenir Book"/>
          <w:i/>
          <w:color w:val="000000"/>
          <w:sz w:val="22"/>
          <w:szCs w:val="22"/>
        </w:rPr>
        <w:t>week rather than 11</w:t>
      </w:r>
      <w:r w:rsidR="003A1E2B" w:rsidRPr="002640B2">
        <w:rPr>
          <w:rFonts w:ascii="Avenir Book" w:hAnsi="Avenir Book"/>
          <w:i/>
          <w:color w:val="000000"/>
          <w:sz w:val="22"/>
          <w:szCs w:val="22"/>
        </w:rPr>
        <w:t>-</w:t>
      </w:r>
      <w:r w:rsidRPr="002640B2">
        <w:rPr>
          <w:rFonts w:ascii="Avenir Book" w:hAnsi="Avenir Book"/>
          <w:i/>
          <w:color w:val="000000"/>
          <w:sz w:val="22"/>
          <w:szCs w:val="22"/>
        </w:rPr>
        <w:t>week gestation.</w:t>
      </w:r>
    </w:p>
    <w:p w14:paraId="40C3F74B" w14:textId="77777777" w:rsidR="00E87B97" w:rsidRPr="002640B2" w:rsidRDefault="00D81F4C">
      <w:pPr>
        <w:numPr>
          <w:ilvl w:val="0"/>
          <w:numId w:val="1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Contraindications to office-based MVA: active PID, hemodynamic instability, bleeding disorders. Patients with these can be referred to other centers for safe aspiration procedures, including medical </w:t>
      </w:r>
      <w:r w:rsidR="004747A8" w:rsidRPr="002640B2">
        <w:rPr>
          <w:rFonts w:ascii="Avenir Book" w:hAnsi="Avenir Book"/>
          <w:i/>
          <w:color w:val="000000"/>
          <w:sz w:val="22"/>
          <w:szCs w:val="22"/>
        </w:rPr>
        <w:t xml:space="preserve">centers or Planned Parenthood. </w:t>
      </w:r>
      <w:r w:rsidRPr="002640B2">
        <w:rPr>
          <w:rFonts w:ascii="Avenir Book" w:hAnsi="Avenir Book"/>
          <w:i/>
          <w:color w:val="000000"/>
          <w:sz w:val="22"/>
          <w:szCs w:val="22"/>
        </w:rPr>
        <w:t>Relative contraindications or patients who require a higher level of expertise (</w:t>
      </w:r>
      <w:proofErr w:type="spellStart"/>
      <w:r w:rsidRPr="002640B2">
        <w:rPr>
          <w:rFonts w:ascii="Avenir Book" w:hAnsi="Avenir Book"/>
          <w:i/>
          <w:color w:val="000000"/>
          <w:sz w:val="22"/>
          <w:szCs w:val="22"/>
        </w:rPr>
        <w:t>ie</w:t>
      </w:r>
      <w:proofErr w:type="spellEnd"/>
      <w:r w:rsidRPr="002640B2">
        <w:rPr>
          <w:rFonts w:ascii="Avenir Book" w:hAnsi="Avenir Book"/>
          <w:i/>
          <w:color w:val="000000"/>
          <w:sz w:val="22"/>
          <w:szCs w:val="22"/>
        </w:rPr>
        <w:t>. Bicornuate uterus) can also be referred.</w:t>
      </w:r>
    </w:p>
    <w:p w14:paraId="38F2DF7F"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Risks of office-based MVA: pain, bleeding, perforation, and infection – all extremely low.  </w:t>
      </w:r>
    </w:p>
    <w:p w14:paraId="5874F083" w14:textId="77777777" w:rsidR="004747A8"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Benefits of MVA, compared to in-hospital D&amp;C: reduced waiting time, lower cost, low anesthesia requirement, </w:t>
      </w:r>
      <w:r w:rsidR="004747A8" w:rsidRPr="002640B2">
        <w:rPr>
          <w:rFonts w:ascii="Avenir Book" w:hAnsi="Avenir Book"/>
          <w:i/>
          <w:color w:val="000000"/>
          <w:sz w:val="22"/>
          <w:szCs w:val="22"/>
        </w:rPr>
        <w:t xml:space="preserve">and accessibility to services. </w:t>
      </w:r>
    </w:p>
    <w:p w14:paraId="193BC894"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Benefits of MVA, compared to medical or expectant management: higher success rate, more definitive outcome for patients, less bleeding and cramping at home.</w:t>
      </w:r>
    </w:p>
    <w:p w14:paraId="258A9A54"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Discuss the steps of doing an MVA</w:t>
      </w:r>
    </w:p>
    <w:p w14:paraId="514F43B5"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lastRenderedPageBreak/>
        <w:t>See attached photo for supplies needed for an MVA.</w:t>
      </w:r>
    </w:p>
    <w:p w14:paraId="68E5639F"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 xml:space="preserve">Sample consents for MVA and IUD insertions, as well as procedural information can be found via the Reproductive Health Access Project </w:t>
      </w:r>
      <w:r w:rsidR="004747A8" w:rsidRPr="002640B2">
        <w:rPr>
          <w:rFonts w:ascii="Avenir Book" w:hAnsi="Avenir Book"/>
          <w:i/>
          <w:color w:val="000000"/>
          <w:sz w:val="22"/>
          <w:szCs w:val="22"/>
        </w:rPr>
        <w:t xml:space="preserve">at www.reproductiveaccess.org. </w:t>
      </w:r>
      <w:r w:rsidRPr="002640B2">
        <w:rPr>
          <w:rFonts w:ascii="Avenir Book" w:hAnsi="Avenir Book"/>
          <w:i/>
          <w:color w:val="000000"/>
          <w:sz w:val="22"/>
          <w:szCs w:val="22"/>
        </w:rPr>
        <w:t>Video and additional information can be found on Procedures Consult online, at www.proceduresconsult.com</w:t>
      </w:r>
    </w:p>
    <w:p w14:paraId="432BC80B" w14:textId="77777777" w:rsidR="00E87B97" w:rsidRPr="004747A8" w:rsidRDefault="00E87B97">
      <w:pPr>
        <w:rPr>
          <w:rFonts w:ascii="Avenir Book" w:hAnsi="Avenir Book"/>
          <w:sz w:val="22"/>
          <w:szCs w:val="22"/>
          <w:highlight w:val="yellow"/>
        </w:rPr>
      </w:pPr>
    </w:p>
    <w:p w14:paraId="01A61C73" w14:textId="77777777" w:rsidR="00E87B97" w:rsidRPr="004747A8" w:rsidRDefault="00E87B97">
      <w:pPr>
        <w:rPr>
          <w:rFonts w:ascii="Avenir Book" w:hAnsi="Avenir Book"/>
          <w:sz w:val="22"/>
          <w:szCs w:val="22"/>
          <w:highlight w:val="yellow"/>
        </w:rPr>
      </w:pPr>
    </w:p>
    <w:p w14:paraId="5C9E2212" w14:textId="77777777" w:rsidR="00E87B97" w:rsidRPr="004747A8" w:rsidRDefault="00E87B97">
      <w:pPr>
        <w:rPr>
          <w:rFonts w:ascii="Avenir Book" w:hAnsi="Avenir Book"/>
          <w:sz w:val="22"/>
          <w:szCs w:val="22"/>
          <w:highlight w:val="yellow"/>
        </w:rPr>
      </w:pPr>
    </w:p>
    <w:p w14:paraId="398DF285" w14:textId="77777777" w:rsidR="00E87B97" w:rsidRPr="004747A8" w:rsidRDefault="00D81F4C">
      <w:pPr>
        <w:rPr>
          <w:rFonts w:ascii="Avenir Book" w:hAnsi="Avenir Book"/>
          <w:sz w:val="22"/>
          <w:szCs w:val="22"/>
          <w:highlight w:val="yellow"/>
        </w:rPr>
      </w:pPr>
      <w:r w:rsidRPr="004747A8">
        <w:rPr>
          <w:rFonts w:ascii="Avenir Book" w:hAnsi="Avenir Book"/>
          <w:noProof/>
          <w:sz w:val="22"/>
          <w:szCs w:val="22"/>
          <w:highlight w:val="yellow"/>
        </w:rPr>
        <w:drawing>
          <wp:inline distT="0" distB="0" distL="0" distR="0" wp14:anchorId="7B1ABA02" wp14:editId="4B5ECFB8">
            <wp:extent cx="3346428" cy="2038246"/>
            <wp:effectExtent l="9525" t="9525" r="9525" b="9525"/>
            <wp:docPr id="7" name="image1.jpg" descr="MVA_supplies.JPG"/>
            <wp:cNvGraphicFramePr/>
            <a:graphic xmlns:a="http://schemas.openxmlformats.org/drawingml/2006/main">
              <a:graphicData uri="http://schemas.openxmlformats.org/drawingml/2006/picture">
                <pic:pic xmlns:pic="http://schemas.openxmlformats.org/drawingml/2006/picture">
                  <pic:nvPicPr>
                    <pic:cNvPr id="0" name="image1.jpg" descr="MVA_supplies.JPG"/>
                    <pic:cNvPicPr preferRelativeResize="0"/>
                  </pic:nvPicPr>
                  <pic:blipFill>
                    <a:blip r:embed="rId18"/>
                    <a:srcRect/>
                    <a:stretch>
                      <a:fillRect/>
                    </a:stretch>
                  </pic:blipFill>
                  <pic:spPr>
                    <a:xfrm>
                      <a:off x="0" y="0"/>
                      <a:ext cx="3346428" cy="2038246"/>
                    </a:xfrm>
                    <a:prstGeom prst="rect">
                      <a:avLst/>
                    </a:prstGeom>
                    <a:ln w="9525">
                      <a:solidFill>
                        <a:srgbClr val="000000"/>
                      </a:solidFill>
                      <a:prstDash val="solid"/>
                    </a:ln>
                  </pic:spPr>
                </pic:pic>
              </a:graphicData>
            </a:graphic>
          </wp:inline>
        </w:drawing>
      </w:r>
    </w:p>
    <w:p w14:paraId="159D9F6D" w14:textId="77777777" w:rsidR="00E87B97" w:rsidRPr="004747A8" w:rsidRDefault="00E87B97">
      <w:pPr>
        <w:rPr>
          <w:rFonts w:ascii="Avenir Book" w:hAnsi="Avenir Book"/>
          <w:sz w:val="22"/>
          <w:szCs w:val="22"/>
        </w:rPr>
      </w:pPr>
    </w:p>
    <w:p w14:paraId="5AF9DA89" w14:textId="5C428A22" w:rsidR="00E87B97" w:rsidRPr="004747A8" w:rsidRDefault="00D81F4C">
      <w:pPr>
        <w:rPr>
          <w:rFonts w:ascii="Avenir Book" w:hAnsi="Avenir Book"/>
          <w:sz w:val="22"/>
          <w:szCs w:val="22"/>
        </w:rPr>
      </w:pPr>
      <w:r w:rsidRPr="004747A8">
        <w:rPr>
          <w:rFonts w:ascii="Avenir Book" w:hAnsi="Avenir Book"/>
          <w:sz w:val="22"/>
          <w:szCs w:val="22"/>
        </w:rPr>
        <w:t xml:space="preserve">You perform an MVA with local </w:t>
      </w:r>
      <w:r w:rsidR="008E0A9E">
        <w:rPr>
          <w:rFonts w:ascii="Avenir Book" w:hAnsi="Avenir Book"/>
          <w:sz w:val="22"/>
          <w:szCs w:val="22"/>
        </w:rPr>
        <w:t xml:space="preserve">anesthesia and insert the IUD. </w:t>
      </w:r>
      <w:r w:rsidR="00705692">
        <w:rPr>
          <w:rFonts w:ascii="Avenir Book" w:hAnsi="Avenir Book"/>
          <w:sz w:val="22"/>
          <w:szCs w:val="22"/>
        </w:rPr>
        <w:t xml:space="preserve">Mona </w:t>
      </w:r>
      <w:r w:rsidRPr="004747A8">
        <w:rPr>
          <w:rFonts w:ascii="Avenir Book" w:hAnsi="Avenir Book"/>
          <w:sz w:val="22"/>
          <w:szCs w:val="22"/>
        </w:rPr>
        <w:t>tolerates the procedure very well, with h</w:t>
      </w:r>
      <w:r w:rsidR="004747A8">
        <w:rPr>
          <w:rFonts w:ascii="Avenir Book" w:hAnsi="Avenir Book"/>
          <w:sz w:val="22"/>
          <w:szCs w:val="22"/>
        </w:rPr>
        <w:t xml:space="preserve">er </w:t>
      </w:r>
      <w:r w:rsidR="003931E2">
        <w:rPr>
          <w:rFonts w:ascii="Avenir Book" w:hAnsi="Avenir Book"/>
          <w:sz w:val="22"/>
          <w:szCs w:val="22"/>
        </w:rPr>
        <w:t>partner offering support</w:t>
      </w:r>
      <w:r w:rsidR="004747A8">
        <w:rPr>
          <w:rFonts w:ascii="Avenir Book" w:hAnsi="Avenir Book"/>
          <w:sz w:val="22"/>
          <w:szCs w:val="22"/>
        </w:rPr>
        <w:t xml:space="preserve">. </w:t>
      </w:r>
      <w:r w:rsidRPr="004747A8">
        <w:rPr>
          <w:rFonts w:ascii="Avenir Book" w:hAnsi="Avenir Book"/>
          <w:sz w:val="22"/>
          <w:szCs w:val="22"/>
        </w:rPr>
        <w:t>On gross tissue exam, you see a typical 7</w:t>
      </w:r>
      <w:r w:rsidR="003A1E2B">
        <w:rPr>
          <w:rFonts w:ascii="Avenir Book" w:hAnsi="Avenir Book"/>
          <w:sz w:val="22"/>
          <w:szCs w:val="22"/>
        </w:rPr>
        <w:t>-</w:t>
      </w:r>
      <w:r w:rsidRPr="004747A8">
        <w:rPr>
          <w:rFonts w:ascii="Avenir Book" w:hAnsi="Avenir Book"/>
          <w:sz w:val="22"/>
          <w:szCs w:val="22"/>
        </w:rPr>
        <w:t xml:space="preserve">week gestational sac, which does not need to be sent to pathology because this is her first early pregnancy loss.  </w:t>
      </w:r>
    </w:p>
    <w:p w14:paraId="3E418D9D" w14:textId="77777777" w:rsidR="00E87B97" w:rsidRPr="004747A8" w:rsidRDefault="00E87B97">
      <w:pPr>
        <w:rPr>
          <w:rFonts w:ascii="Avenir Book" w:hAnsi="Avenir Book"/>
          <w:sz w:val="22"/>
          <w:szCs w:val="22"/>
        </w:rPr>
      </w:pPr>
    </w:p>
    <w:p w14:paraId="73E2A3B0" w14:textId="77777777" w:rsidR="00E87B97" w:rsidRPr="004747A8" w:rsidRDefault="00D81F4C">
      <w:pPr>
        <w:rPr>
          <w:rFonts w:ascii="Avenir Book" w:hAnsi="Avenir Book"/>
          <w:sz w:val="22"/>
          <w:szCs w:val="22"/>
        </w:rPr>
      </w:pPr>
      <w:r w:rsidRPr="004747A8">
        <w:rPr>
          <w:rFonts w:ascii="Avenir Book" w:hAnsi="Avenir Book"/>
          <w:noProof/>
          <w:sz w:val="22"/>
          <w:szCs w:val="22"/>
        </w:rPr>
        <w:drawing>
          <wp:inline distT="0" distB="0" distL="0" distR="0" wp14:anchorId="0F539C64" wp14:editId="15A353F0">
            <wp:extent cx="2552327" cy="3914808"/>
            <wp:effectExtent l="681240" t="-681240" r="681240" b="-681240"/>
            <wp:docPr id="6" name="image3.jpg" descr="MVA.jpg"/>
            <wp:cNvGraphicFramePr/>
            <a:graphic xmlns:a="http://schemas.openxmlformats.org/drawingml/2006/main">
              <a:graphicData uri="http://schemas.openxmlformats.org/drawingml/2006/picture">
                <pic:pic xmlns:pic="http://schemas.openxmlformats.org/drawingml/2006/picture">
                  <pic:nvPicPr>
                    <pic:cNvPr id="0" name="image3.jpg" descr="MVA.jpg"/>
                    <pic:cNvPicPr preferRelativeResize="0"/>
                  </pic:nvPicPr>
                  <pic:blipFill>
                    <a:blip r:embed="rId19"/>
                    <a:srcRect/>
                    <a:stretch>
                      <a:fillRect/>
                    </a:stretch>
                  </pic:blipFill>
                  <pic:spPr>
                    <a:xfrm rot="5400000">
                      <a:off x="0" y="0"/>
                      <a:ext cx="2552327" cy="3914808"/>
                    </a:xfrm>
                    <a:prstGeom prst="rect">
                      <a:avLst/>
                    </a:prstGeom>
                    <a:ln/>
                  </pic:spPr>
                </pic:pic>
              </a:graphicData>
            </a:graphic>
          </wp:inline>
        </w:drawing>
      </w:r>
    </w:p>
    <w:p w14:paraId="58AE871B" w14:textId="77777777" w:rsidR="00E87B97" w:rsidRPr="004747A8" w:rsidRDefault="00E87B97">
      <w:pPr>
        <w:rPr>
          <w:rFonts w:ascii="Avenir Book" w:hAnsi="Avenir Book"/>
          <w:sz w:val="22"/>
          <w:szCs w:val="22"/>
        </w:rPr>
      </w:pPr>
    </w:p>
    <w:p w14:paraId="3A81ED80" w14:textId="530003FC" w:rsidR="00E87B97" w:rsidRPr="004747A8" w:rsidRDefault="00D81F4C">
      <w:pPr>
        <w:numPr>
          <w:ilvl w:val="0"/>
          <w:numId w:val="16"/>
        </w:numPr>
        <w:pBdr>
          <w:top w:val="nil"/>
          <w:left w:val="nil"/>
          <w:bottom w:val="nil"/>
          <w:right w:val="nil"/>
          <w:between w:val="nil"/>
        </w:pBdr>
        <w:contextualSpacing/>
        <w:rPr>
          <w:rFonts w:ascii="Avenir Book" w:hAnsi="Avenir Book"/>
          <w:sz w:val="22"/>
          <w:szCs w:val="22"/>
        </w:rPr>
      </w:pPr>
      <w:r w:rsidRPr="004747A8">
        <w:rPr>
          <w:rFonts w:ascii="Avenir Book" w:hAnsi="Avenir Book"/>
          <w:color w:val="000000"/>
          <w:sz w:val="22"/>
          <w:szCs w:val="22"/>
        </w:rPr>
        <w:t>To the bottom right of the photo is a typical 7</w:t>
      </w:r>
      <w:r w:rsidR="003A1E2B">
        <w:rPr>
          <w:rFonts w:ascii="Avenir Book" w:hAnsi="Avenir Book"/>
          <w:color w:val="000000"/>
          <w:sz w:val="22"/>
          <w:szCs w:val="22"/>
        </w:rPr>
        <w:t>-</w:t>
      </w:r>
      <w:r w:rsidRPr="004747A8">
        <w:rPr>
          <w:rFonts w:ascii="Avenir Book" w:hAnsi="Avenir Book"/>
          <w:color w:val="000000"/>
          <w:sz w:val="22"/>
          <w:szCs w:val="22"/>
        </w:rPr>
        <w:t>week gestational sac with villi, as seen using the "float" technique – placing the MVA contents into a clear container with a small amount of</w:t>
      </w:r>
      <w:r w:rsidR="008E0A9E">
        <w:rPr>
          <w:rFonts w:ascii="Avenir Book" w:hAnsi="Avenir Book"/>
          <w:color w:val="000000"/>
          <w:sz w:val="22"/>
          <w:szCs w:val="22"/>
        </w:rPr>
        <w:t xml:space="preserve"> water, and using a backlight. </w:t>
      </w:r>
      <w:r w:rsidRPr="004747A8">
        <w:rPr>
          <w:rFonts w:ascii="Avenir Book" w:hAnsi="Avenir Book"/>
          <w:color w:val="000000"/>
          <w:sz w:val="22"/>
          <w:szCs w:val="22"/>
        </w:rPr>
        <w:t>One is able to differentiate the sac and villi from the surrounding decidua (on the left side of the photo) based on the increased vascularity and thick</w:t>
      </w:r>
      <w:r w:rsidR="004747A8">
        <w:rPr>
          <w:rFonts w:ascii="Avenir Book" w:hAnsi="Avenir Book"/>
          <w:color w:val="000000"/>
          <w:sz w:val="22"/>
          <w:szCs w:val="22"/>
        </w:rPr>
        <w:t xml:space="preserve">ness of the decidual membrane. </w:t>
      </w:r>
      <w:r w:rsidRPr="004747A8">
        <w:rPr>
          <w:rFonts w:ascii="Avenir Book" w:hAnsi="Avenir Book"/>
          <w:color w:val="000000"/>
          <w:sz w:val="22"/>
          <w:szCs w:val="22"/>
        </w:rPr>
        <w:t xml:space="preserve">The villi and sac </w:t>
      </w:r>
      <w:r w:rsidR="004747A8">
        <w:rPr>
          <w:rFonts w:ascii="Avenir Book" w:hAnsi="Avenir Book"/>
          <w:color w:val="000000"/>
          <w:sz w:val="22"/>
          <w:szCs w:val="22"/>
        </w:rPr>
        <w:t xml:space="preserve">are less vascular and thinner. </w:t>
      </w:r>
      <w:r w:rsidRPr="004747A8">
        <w:rPr>
          <w:rFonts w:ascii="Avenir Book" w:hAnsi="Avenir Book"/>
          <w:color w:val="000000"/>
          <w:sz w:val="22"/>
          <w:szCs w:val="22"/>
        </w:rPr>
        <w:t xml:space="preserve">In </w:t>
      </w:r>
      <w:r w:rsidRPr="004747A8">
        <w:rPr>
          <w:rFonts w:ascii="Avenir Book" w:hAnsi="Avenir Book"/>
          <w:sz w:val="22"/>
          <w:szCs w:val="22"/>
        </w:rPr>
        <w:t>an early pregnancy loss</w:t>
      </w:r>
      <w:r w:rsidRPr="004747A8">
        <w:rPr>
          <w:rFonts w:ascii="Avenir Book" w:hAnsi="Avenir Book"/>
          <w:color w:val="000000"/>
          <w:sz w:val="22"/>
          <w:szCs w:val="22"/>
        </w:rPr>
        <w:t xml:space="preserve">, the villi will be more blunted and may appear more vascular and/or hydropic due to tissue degeneration.  </w:t>
      </w:r>
    </w:p>
    <w:p w14:paraId="25812769" w14:textId="77777777" w:rsidR="00E87B97" w:rsidRPr="004747A8" w:rsidRDefault="00D81F4C">
      <w:pPr>
        <w:numPr>
          <w:ilvl w:val="0"/>
          <w:numId w:val="16"/>
        </w:numPr>
        <w:pBdr>
          <w:top w:val="nil"/>
          <w:left w:val="nil"/>
          <w:bottom w:val="nil"/>
          <w:right w:val="nil"/>
          <w:between w:val="nil"/>
        </w:pBdr>
        <w:contextualSpacing/>
        <w:rPr>
          <w:rFonts w:ascii="Avenir Book" w:hAnsi="Avenir Book"/>
          <w:sz w:val="22"/>
          <w:szCs w:val="22"/>
        </w:rPr>
      </w:pPr>
      <w:r w:rsidRPr="004747A8">
        <w:rPr>
          <w:rFonts w:ascii="Avenir Book" w:hAnsi="Avenir Book"/>
          <w:color w:val="000000"/>
          <w:sz w:val="22"/>
          <w:szCs w:val="22"/>
        </w:rPr>
        <w:t>The sac and villi size will vary based on gestational age, starting at a size less than a dime (~5 weeks) and in</w:t>
      </w:r>
      <w:r w:rsidR="004747A8">
        <w:rPr>
          <w:rFonts w:ascii="Avenir Book" w:hAnsi="Avenir Book"/>
          <w:color w:val="000000"/>
          <w:sz w:val="22"/>
          <w:szCs w:val="22"/>
        </w:rPr>
        <w:t xml:space="preserve">creasing with gestational age. </w:t>
      </w:r>
      <w:r w:rsidRPr="004747A8">
        <w:rPr>
          <w:rFonts w:ascii="Avenir Book" w:hAnsi="Avenir Book"/>
          <w:color w:val="000000"/>
          <w:sz w:val="22"/>
          <w:szCs w:val="22"/>
        </w:rPr>
        <w:t xml:space="preserve">The sac and villi above are approximately the size of a quarter when suspended in water.  </w:t>
      </w:r>
    </w:p>
    <w:p w14:paraId="66D1ADCD" w14:textId="77777777" w:rsidR="00E87B97" w:rsidRPr="004747A8" w:rsidRDefault="00D81F4C">
      <w:pPr>
        <w:numPr>
          <w:ilvl w:val="0"/>
          <w:numId w:val="16"/>
        </w:numPr>
        <w:pBdr>
          <w:top w:val="nil"/>
          <w:left w:val="nil"/>
          <w:bottom w:val="nil"/>
          <w:right w:val="nil"/>
          <w:between w:val="nil"/>
        </w:pBdr>
        <w:contextualSpacing/>
        <w:rPr>
          <w:rFonts w:ascii="Avenir Book" w:hAnsi="Avenir Book"/>
          <w:sz w:val="22"/>
          <w:szCs w:val="22"/>
        </w:rPr>
      </w:pPr>
      <w:r w:rsidRPr="004747A8">
        <w:rPr>
          <w:rFonts w:ascii="Avenir Book" w:hAnsi="Avenir Book"/>
          <w:color w:val="000000"/>
          <w:sz w:val="22"/>
          <w:szCs w:val="22"/>
        </w:rPr>
        <w:lastRenderedPageBreak/>
        <w:t xml:space="preserve">It is useful in the management of </w:t>
      </w:r>
      <w:r w:rsidRPr="004747A8">
        <w:rPr>
          <w:rFonts w:ascii="Avenir Book" w:hAnsi="Avenir Book"/>
          <w:sz w:val="22"/>
          <w:szCs w:val="22"/>
        </w:rPr>
        <w:t>early pregnancy loss</w:t>
      </w:r>
      <w:r w:rsidRPr="004747A8">
        <w:rPr>
          <w:rFonts w:ascii="Avenir Book" w:hAnsi="Avenir Book"/>
          <w:color w:val="000000"/>
          <w:sz w:val="22"/>
          <w:szCs w:val="22"/>
        </w:rPr>
        <w:t xml:space="preserve"> to learn to identify products of conception even in cl</w:t>
      </w:r>
      <w:r w:rsidR="004747A8">
        <w:rPr>
          <w:rFonts w:ascii="Avenir Book" w:hAnsi="Avenir Book"/>
          <w:color w:val="000000"/>
          <w:sz w:val="22"/>
          <w:szCs w:val="22"/>
        </w:rPr>
        <w:t xml:space="preserve">inics that do not perform MVA. </w:t>
      </w:r>
      <w:r w:rsidRPr="004747A8">
        <w:rPr>
          <w:rFonts w:ascii="Avenir Book" w:hAnsi="Avenir Book"/>
          <w:color w:val="000000"/>
          <w:sz w:val="22"/>
          <w:szCs w:val="22"/>
        </w:rPr>
        <w:t xml:space="preserve">Finding POC on tissue brought by the patient, or found on exam, is a useful diagnostic tool. </w:t>
      </w:r>
    </w:p>
    <w:p w14:paraId="15057654" w14:textId="77777777" w:rsidR="00E87B97" w:rsidRPr="004747A8" w:rsidRDefault="00E87B97">
      <w:pPr>
        <w:rPr>
          <w:rFonts w:ascii="Avenir Book" w:hAnsi="Avenir Book"/>
          <w:sz w:val="22"/>
          <w:szCs w:val="22"/>
        </w:rPr>
      </w:pPr>
    </w:p>
    <w:p w14:paraId="0D993ABA" w14:textId="77777777" w:rsidR="00E87B97" w:rsidRPr="004747A8" w:rsidRDefault="00E87B97">
      <w:pPr>
        <w:rPr>
          <w:rFonts w:ascii="Avenir Book" w:hAnsi="Avenir Book"/>
          <w:sz w:val="22"/>
          <w:szCs w:val="22"/>
        </w:rPr>
      </w:pPr>
    </w:p>
    <w:p w14:paraId="4A6EAC9D" w14:textId="77777777" w:rsidR="00E87B97" w:rsidRPr="004747A8" w:rsidRDefault="00D81F4C">
      <w:pPr>
        <w:rPr>
          <w:rFonts w:ascii="Avenir Book" w:hAnsi="Avenir Book"/>
          <w:sz w:val="22"/>
          <w:szCs w:val="22"/>
        </w:rPr>
      </w:pPr>
      <w:r w:rsidRPr="004747A8">
        <w:rPr>
          <w:rFonts w:ascii="Avenir Book" w:hAnsi="Avenir Book"/>
          <w:sz w:val="22"/>
          <w:szCs w:val="22"/>
        </w:rPr>
        <w:t xml:space="preserve">What else should you do today?  </w:t>
      </w:r>
    </w:p>
    <w:p w14:paraId="12E0E1F9" w14:textId="77777777" w:rsidR="00E87B97" w:rsidRPr="004747A8" w:rsidRDefault="00E87B97">
      <w:pPr>
        <w:rPr>
          <w:rFonts w:ascii="Avenir Book" w:hAnsi="Avenir Book"/>
          <w:sz w:val="22"/>
          <w:szCs w:val="22"/>
        </w:rPr>
      </w:pPr>
    </w:p>
    <w:p w14:paraId="5849C640" w14:textId="77777777" w:rsidR="00E87B97" w:rsidRPr="002640B2" w:rsidRDefault="00D81F4C">
      <w:pPr>
        <w:ind w:left="360"/>
        <w:rPr>
          <w:rFonts w:ascii="Avenir Book" w:hAnsi="Avenir Book"/>
          <w:i/>
          <w:sz w:val="22"/>
          <w:szCs w:val="22"/>
        </w:rPr>
      </w:pPr>
      <w:r w:rsidRPr="002640B2">
        <w:rPr>
          <w:rFonts w:ascii="Avenir Book" w:hAnsi="Avenir Book"/>
          <w:i/>
          <w:sz w:val="22"/>
          <w:szCs w:val="22"/>
        </w:rPr>
        <w:t>If these tests were not already done with her prenatal care, you should do:</w:t>
      </w:r>
    </w:p>
    <w:p w14:paraId="21477951"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Rh blood typing and hemoglobin</w:t>
      </w:r>
    </w:p>
    <w:p w14:paraId="4E05D9C3" w14:textId="77777777" w:rsidR="00E87B97" w:rsidRPr="002640B2" w:rsidRDefault="00D81F4C">
      <w:pPr>
        <w:numPr>
          <w:ilvl w:val="0"/>
          <w:numId w:val="24"/>
        </w:numPr>
        <w:pBdr>
          <w:top w:val="nil"/>
          <w:left w:val="nil"/>
          <w:bottom w:val="nil"/>
          <w:right w:val="nil"/>
          <w:between w:val="nil"/>
        </w:pBdr>
        <w:contextualSpacing/>
        <w:rPr>
          <w:rFonts w:ascii="Avenir Book" w:hAnsi="Avenir Book"/>
          <w:i/>
          <w:color w:val="000000"/>
          <w:sz w:val="22"/>
          <w:szCs w:val="22"/>
        </w:rPr>
      </w:pPr>
      <w:r w:rsidRPr="002640B2">
        <w:rPr>
          <w:rFonts w:ascii="Avenir Book" w:hAnsi="Avenir Book"/>
          <w:i/>
          <w:color w:val="000000"/>
          <w:sz w:val="22"/>
          <w:szCs w:val="22"/>
        </w:rPr>
        <w:t>Healthcare maintenance based on her age: chlamydia and gonorrhea testing, plus risk assessment and testing for other STDs, if indicated</w:t>
      </w:r>
    </w:p>
    <w:p w14:paraId="517FF6AA" w14:textId="77777777" w:rsidR="00E87B97" w:rsidRPr="004747A8" w:rsidRDefault="00E87B97">
      <w:pPr>
        <w:rPr>
          <w:rFonts w:ascii="Avenir Book" w:hAnsi="Avenir Book"/>
          <w:sz w:val="22"/>
          <w:szCs w:val="22"/>
        </w:rPr>
      </w:pPr>
    </w:p>
    <w:p w14:paraId="3526B605" w14:textId="77777777" w:rsidR="00E87B97" w:rsidRPr="004747A8" w:rsidRDefault="00E87B97">
      <w:pPr>
        <w:rPr>
          <w:rFonts w:ascii="Avenir Book" w:hAnsi="Avenir Book"/>
          <w:sz w:val="22"/>
          <w:szCs w:val="22"/>
        </w:rPr>
      </w:pPr>
    </w:p>
    <w:p w14:paraId="2921A4A0" w14:textId="77777777" w:rsidR="00E87B97" w:rsidRPr="004747A8" w:rsidRDefault="00D81F4C">
      <w:pPr>
        <w:rPr>
          <w:rFonts w:ascii="Avenir Book" w:hAnsi="Avenir Book"/>
          <w:sz w:val="22"/>
          <w:szCs w:val="22"/>
        </w:rPr>
      </w:pPr>
      <w:r w:rsidRPr="004747A8">
        <w:rPr>
          <w:rFonts w:ascii="Avenir Book" w:hAnsi="Avenir Book"/>
          <w:sz w:val="22"/>
          <w:szCs w:val="22"/>
        </w:rPr>
        <w:t>Learning points for case 3:</w:t>
      </w:r>
    </w:p>
    <w:p w14:paraId="0AB55A8E" w14:textId="77777777" w:rsidR="00E87B97" w:rsidRPr="004747A8" w:rsidRDefault="00D81F4C">
      <w:pPr>
        <w:numPr>
          <w:ilvl w:val="0"/>
          <w:numId w:val="14"/>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Manual vacuum aspiration (MVA) is a safe office-based option for management</w:t>
      </w:r>
      <w:r w:rsidRPr="004747A8">
        <w:rPr>
          <w:rFonts w:ascii="Avenir Book" w:hAnsi="Avenir Book"/>
          <w:sz w:val="22"/>
          <w:szCs w:val="22"/>
        </w:rPr>
        <w:t xml:space="preserve"> or early pregnancy loss.</w:t>
      </w:r>
    </w:p>
    <w:p w14:paraId="6A5FB78D" w14:textId="77777777" w:rsidR="00E87B97" w:rsidRPr="004747A8" w:rsidRDefault="00D81F4C">
      <w:pPr>
        <w:numPr>
          <w:ilvl w:val="0"/>
          <w:numId w:val="14"/>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MVA can usually be done in the office up to 10 weeks by</w:t>
      </w:r>
      <w:r w:rsidRPr="004747A8">
        <w:rPr>
          <w:rFonts w:ascii="Avenir Book" w:hAnsi="Avenir Book"/>
          <w:sz w:val="22"/>
          <w:szCs w:val="22"/>
        </w:rPr>
        <w:t xml:space="preserve"> </w:t>
      </w:r>
      <w:r w:rsidRPr="004747A8">
        <w:rPr>
          <w:rFonts w:ascii="Avenir Book" w:hAnsi="Avenir Book"/>
          <w:color w:val="000000"/>
          <w:sz w:val="22"/>
          <w:szCs w:val="22"/>
        </w:rPr>
        <w:t>gestational age (by ultrasound), even if the gestational age by LMP is higher.</w:t>
      </w:r>
    </w:p>
    <w:p w14:paraId="75117E60" w14:textId="77777777" w:rsidR="00E87B97" w:rsidRPr="004747A8" w:rsidRDefault="00D81F4C">
      <w:pPr>
        <w:numPr>
          <w:ilvl w:val="0"/>
          <w:numId w:val="14"/>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There are few contraindications to MVA for </w:t>
      </w:r>
      <w:r w:rsidRPr="004747A8">
        <w:rPr>
          <w:rFonts w:ascii="Avenir Book" w:hAnsi="Avenir Book"/>
          <w:sz w:val="22"/>
          <w:szCs w:val="22"/>
        </w:rPr>
        <w:t>early pregnancy loss</w:t>
      </w:r>
      <w:r w:rsidRPr="004747A8">
        <w:rPr>
          <w:rFonts w:ascii="Avenir Book" w:hAnsi="Avenir Book"/>
          <w:color w:val="000000"/>
          <w:sz w:val="22"/>
          <w:szCs w:val="22"/>
        </w:rPr>
        <w:t xml:space="preserve"> management, but include: active PID, hemodynamic instabil</w:t>
      </w:r>
      <w:r w:rsidR="004747A8">
        <w:rPr>
          <w:rFonts w:ascii="Avenir Book" w:hAnsi="Avenir Book"/>
          <w:color w:val="000000"/>
          <w:sz w:val="22"/>
          <w:szCs w:val="22"/>
        </w:rPr>
        <w:t xml:space="preserve">ity, and bleeding disorders. </w:t>
      </w:r>
      <w:r w:rsidRPr="004747A8">
        <w:rPr>
          <w:rFonts w:ascii="Avenir Book" w:hAnsi="Avenir Book"/>
          <w:color w:val="000000"/>
          <w:sz w:val="22"/>
          <w:szCs w:val="22"/>
        </w:rPr>
        <w:t xml:space="preserve">These patients can be referred to other centers for safe aspiration procedures, including medical centers or Planned Parenthood.  </w:t>
      </w:r>
    </w:p>
    <w:p w14:paraId="3B2A2721" w14:textId="25197260" w:rsidR="00E87B97" w:rsidRPr="004747A8" w:rsidRDefault="00D81F4C">
      <w:pPr>
        <w:numPr>
          <w:ilvl w:val="0"/>
          <w:numId w:val="14"/>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Review the common nature of </w:t>
      </w:r>
      <w:r w:rsidRPr="004747A8">
        <w:rPr>
          <w:rFonts w:ascii="Avenir Book" w:hAnsi="Avenir Book"/>
          <w:sz w:val="22"/>
          <w:szCs w:val="22"/>
        </w:rPr>
        <w:t>early pregnancy loss</w:t>
      </w:r>
      <w:r w:rsidRPr="004747A8">
        <w:rPr>
          <w:rFonts w:ascii="Avenir Book" w:hAnsi="Avenir Book"/>
          <w:color w:val="000000"/>
          <w:sz w:val="22"/>
          <w:szCs w:val="22"/>
        </w:rPr>
        <w:t>, and the importance of reassuring patients</w:t>
      </w:r>
      <w:r w:rsidR="003931E2">
        <w:rPr>
          <w:rFonts w:ascii="Avenir Book" w:hAnsi="Avenir Book"/>
          <w:color w:val="000000"/>
          <w:sz w:val="22"/>
          <w:szCs w:val="22"/>
        </w:rPr>
        <w:t xml:space="preserve"> that they did nothing to cause this.</w:t>
      </w:r>
    </w:p>
    <w:p w14:paraId="5B2BF960" w14:textId="77777777" w:rsidR="00E87B97" w:rsidRPr="004747A8" w:rsidRDefault="00E87B97">
      <w:pPr>
        <w:ind w:left="720"/>
        <w:rPr>
          <w:rFonts w:ascii="Avenir Book" w:hAnsi="Avenir Book"/>
          <w:sz w:val="22"/>
          <w:szCs w:val="22"/>
        </w:rPr>
      </w:pPr>
    </w:p>
    <w:p w14:paraId="410AB04A" w14:textId="77777777" w:rsidR="00E87B97" w:rsidRPr="004747A8" w:rsidRDefault="00E87B97">
      <w:pPr>
        <w:rPr>
          <w:rFonts w:ascii="Avenir Book" w:hAnsi="Avenir Book"/>
          <w:sz w:val="22"/>
          <w:szCs w:val="22"/>
        </w:rPr>
      </w:pPr>
    </w:p>
    <w:p w14:paraId="5219ED9C" w14:textId="77777777" w:rsidR="00E87B97" w:rsidRPr="004747A8" w:rsidRDefault="00D81F4C">
      <w:pPr>
        <w:rPr>
          <w:rFonts w:ascii="Avenir Book" w:hAnsi="Avenir Book"/>
          <w:sz w:val="22"/>
          <w:szCs w:val="22"/>
        </w:rPr>
      </w:pPr>
      <w:r w:rsidRPr="004747A8">
        <w:rPr>
          <w:rFonts w:ascii="Avenir Book" w:hAnsi="Avenir Book"/>
          <w:sz w:val="22"/>
          <w:szCs w:val="22"/>
        </w:rPr>
        <w:t>END OF CASE</w:t>
      </w:r>
    </w:p>
    <w:p w14:paraId="45768FDE" w14:textId="77777777" w:rsidR="00B03602" w:rsidRDefault="00B03602">
      <w:pPr>
        <w:rPr>
          <w:rFonts w:ascii="Avenir Book" w:hAnsi="Avenir Book"/>
          <w:sz w:val="22"/>
          <w:szCs w:val="22"/>
        </w:rPr>
      </w:pPr>
    </w:p>
    <w:p w14:paraId="17EC23D7" w14:textId="77777777" w:rsidR="00B03602" w:rsidRDefault="00B03602">
      <w:pPr>
        <w:rPr>
          <w:rFonts w:ascii="Avenir Book" w:hAnsi="Avenir Book"/>
          <w:sz w:val="22"/>
          <w:szCs w:val="22"/>
        </w:rPr>
      </w:pPr>
    </w:p>
    <w:p w14:paraId="73C48186" w14:textId="77777777" w:rsidR="00AB0452" w:rsidRDefault="00AB0452">
      <w:pPr>
        <w:rPr>
          <w:rFonts w:ascii="Avenir Book" w:hAnsi="Avenir Book"/>
          <w:b/>
          <w:bCs/>
          <w:sz w:val="22"/>
          <w:szCs w:val="22"/>
        </w:rPr>
      </w:pPr>
      <w:r>
        <w:rPr>
          <w:rFonts w:ascii="Avenir Book" w:hAnsi="Avenir Book"/>
          <w:b/>
          <w:bCs/>
          <w:sz w:val="22"/>
          <w:szCs w:val="22"/>
        </w:rPr>
        <w:br w:type="page"/>
      </w:r>
    </w:p>
    <w:p w14:paraId="0D4D238D" w14:textId="3D12BFB1" w:rsidR="00B03602" w:rsidRPr="00AB0452" w:rsidRDefault="00B03602">
      <w:pPr>
        <w:rPr>
          <w:rFonts w:ascii="Avenir Book" w:hAnsi="Avenir Book"/>
          <w:b/>
          <w:bCs/>
          <w:sz w:val="22"/>
          <w:szCs w:val="22"/>
        </w:rPr>
      </w:pPr>
      <w:r w:rsidRPr="00AB0452">
        <w:rPr>
          <w:rFonts w:ascii="Avenir Book" w:hAnsi="Avenir Book"/>
          <w:b/>
          <w:bCs/>
          <w:sz w:val="22"/>
          <w:szCs w:val="22"/>
        </w:rPr>
        <w:lastRenderedPageBreak/>
        <w:t>Case #4</w:t>
      </w:r>
      <w:r w:rsidR="00705692">
        <w:rPr>
          <w:rFonts w:ascii="Avenir Book" w:hAnsi="Avenir Book"/>
          <w:b/>
          <w:bCs/>
          <w:sz w:val="22"/>
          <w:szCs w:val="22"/>
        </w:rPr>
        <w:t>:</w:t>
      </w:r>
      <w:r w:rsidRPr="00AB0452">
        <w:rPr>
          <w:rFonts w:ascii="Avenir Book" w:hAnsi="Avenir Book"/>
          <w:b/>
          <w:bCs/>
          <w:sz w:val="22"/>
          <w:szCs w:val="22"/>
        </w:rPr>
        <w:t xml:space="preserve"> </w:t>
      </w:r>
      <w:r w:rsidR="00705692">
        <w:rPr>
          <w:rFonts w:ascii="Avenir Book" w:hAnsi="Avenir Book"/>
          <w:b/>
          <w:bCs/>
          <w:sz w:val="22"/>
          <w:szCs w:val="22"/>
        </w:rPr>
        <w:t>“</w:t>
      </w:r>
      <w:r w:rsidR="005756AF">
        <w:rPr>
          <w:rFonts w:ascii="Avenir Book" w:hAnsi="Avenir Book"/>
          <w:b/>
          <w:bCs/>
          <w:sz w:val="22"/>
          <w:szCs w:val="22"/>
        </w:rPr>
        <w:t>Sonia</w:t>
      </w:r>
      <w:r w:rsidR="00705692">
        <w:rPr>
          <w:rFonts w:ascii="Avenir Book" w:hAnsi="Avenir Book"/>
          <w:b/>
          <w:bCs/>
          <w:sz w:val="22"/>
          <w:szCs w:val="22"/>
        </w:rPr>
        <w:t>”</w:t>
      </w:r>
      <w:r w:rsidR="00705692" w:rsidRPr="00AB0452">
        <w:rPr>
          <w:rFonts w:ascii="Avenir Book" w:hAnsi="Avenir Book"/>
          <w:b/>
          <w:bCs/>
          <w:sz w:val="22"/>
          <w:szCs w:val="22"/>
        </w:rPr>
        <w:t xml:space="preserve"> </w:t>
      </w:r>
      <w:r w:rsidR="00DC5CBF">
        <w:rPr>
          <w:rFonts w:ascii="Avenir Book" w:hAnsi="Avenir Book"/>
          <w:b/>
          <w:bCs/>
          <w:sz w:val="22"/>
          <w:szCs w:val="22"/>
        </w:rPr>
        <w:t>(she/her)</w:t>
      </w:r>
      <w:r w:rsidR="00DC5CBF">
        <w:rPr>
          <w:rFonts w:ascii="Avenir Book" w:hAnsi="Avenir Book"/>
          <w:b/>
          <w:bCs/>
          <w:sz w:val="22"/>
          <w:szCs w:val="22"/>
        </w:rPr>
        <w:tab/>
      </w:r>
      <w:r w:rsidR="00DC5CBF">
        <w:rPr>
          <w:rFonts w:ascii="Avenir Book" w:hAnsi="Avenir Book"/>
          <w:b/>
          <w:bCs/>
          <w:sz w:val="22"/>
          <w:szCs w:val="22"/>
        </w:rPr>
        <w:tab/>
      </w:r>
      <w:r w:rsidRPr="00AB0452">
        <w:rPr>
          <w:rFonts w:ascii="Avenir Book" w:hAnsi="Avenir Book"/>
          <w:b/>
          <w:bCs/>
          <w:sz w:val="22"/>
          <w:szCs w:val="22"/>
        </w:rPr>
        <w:t>Abortion Aftercare or Self-Managed Abortion</w:t>
      </w:r>
      <w:r w:rsidR="006A3420">
        <w:rPr>
          <w:rFonts w:ascii="Avenir Book" w:hAnsi="Avenir Book"/>
          <w:b/>
          <w:bCs/>
          <w:sz w:val="22"/>
          <w:szCs w:val="22"/>
        </w:rPr>
        <w:t xml:space="preserve"> (SMA)</w:t>
      </w:r>
    </w:p>
    <w:p w14:paraId="74A6D8A8" w14:textId="77777777" w:rsidR="00B03602" w:rsidRPr="002640B2" w:rsidRDefault="00B03602" w:rsidP="00B03602">
      <w:pPr>
        <w:rPr>
          <w:rFonts w:ascii="Avenir Book" w:hAnsi="Avenir Book"/>
          <w:sz w:val="22"/>
          <w:szCs w:val="22"/>
        </w:rPr>
      </w:pPr>
    </w:p>
    <w:p w14:paraId="465C8D88" w14:textId="49AB5453" w:rsidR="00DC5CBF" w:rsidRPr="007664D0" w:rsidRDefault="00DC5CBF" w:rsidP="00DC5CBF">
      <w:pPr>
        <w:rPr>
          <w:rFonts w:ascii="Avenir Book" w:hAnsi="Avenir Book"/>
          <w:sz w:val="22"/>
          <w:szCs w:val="22"/>
        </w:rPr>
      </w:pPr>
      <w:r>
        <w:rPr>
          <w:rFonts w:ascii="Avenir Book" w:hAnsi="Avenir Book"/>
          <w:sz w:val="22"/>
          <w:szCs w:val="22"/>
        </w:rPr>
        <w:t xml:space="preserve">You’ve been providing </w:t>
      </w:r>
      <w:r>
        <w:rPr>
          <w:rFonts w:ascii="Avenir Book" w:hAnsi="Avenir Book"/>
          <w:sz w:val="22"/>
          <w:szCs w:val="22"/>
        </w:rPr>
        <w:t xml:space="preserve">comprehensive EPL care </w:t>
      </w:r>
      <w:r w:rsidR="00E36547">
        <w:rPr>
          <w:rFonts w:ascii="Avenir Book" w:hAnsi="Avenir Book"/>
          <w:sz w:val="22"/>
          <w:szCs w:val="22"/>
        </w:rPr>
        <w:t xml:space="preserve">in your primary care office </w:t>
      </w:r>
      <w:r>
        <w:rPr>
          <w:rFonts w:ascii="Avenir Book" w:hAnsi="Avenir Book"/>
          <w:sz w:val="22"/>
          <w:szCs w:val="22"/>
        </w:rPr>
        <w:t xml:space="preserve">for </w:t>
      </w:r>
      <w:r>
        <w:rPr>
          <w:rFonts w:ascii="Avenir Book" w:hAnsi="Avenir Book"/>
          <w:sz w:val="22"/>
          <w:szCs w:val="22"/>
        </w:rPr>
        <w:t xml:space="preserve">a few </w:t>
      </w:r>
      <w:r>
        <w:rPr>
          <w:rFonts w:ascii="Avenir Book" w:hAnsi="Avenir Book"/>
          <w:sz w:val="22"/>
          <w:szCs w:val="22"/>
        </w:rPr>
        <w:t>years</w:t>
      </w:r>
      <w:r w:rsidR="00E36547">
        <w:rPr>
          <w:rFonts w:ascii="Avenir Book" w:hAnsi="Avenir Book"/>
          <w:sz w:val="22"/>
          <w:szCs w:val="22"/>
        </w:rPr>
        <w:t>. Your</w:t>
      </w:r>
      <w:r>
        <w:rPr>
          <w:rFonts w:ascii="Avenir Book" w:hAnsi="Avenir Book"/>
          <w:sz w:val="22"/>
          <w:szCs w:val="22"/>
        </w:rPr>
        <w:t xml:space="preserve"> state passes a severely restrictive law that bans abortions after 9 weeks gestation. </w:t>
      </w:r>
      <w:r w:rsidR="00E36547">
        <w:rPr>
          <w:rFonts w:ascii="Avenir Book" w:hAnsi="Avenir Book"/>
          <w:sz w:val="22"/>
          <w:szCs w:val="22"/>
        </w:rPr>
        <w:t xml:space="preserve">This </w:t>
      </w:r>
      <w:r w:rsidR="00816436">
        <w:rPr>
          <w:rFonts w:ascii="Avenir Book" w:hAnsi="Avenir Book"/>
          <w:sz w:val="22"/>
          <w:szCs w:val="22"/>
        </w:rPr>
        <w:t xml:space="preserve">does not affect your provision of EPL care, but you know it affects your patients because you often provide pregnancy options counseling and referrals to abortion care. </w:t>
      </w:r>
    </w:p>
    <w:p w14:paraId="781E8837" w14:textId="77777777" w:rsidR="00DC5CBF" w:rsidRDefault="00DC5CBF" w:rsidP="00B03602">
      <w:pPr>
        <w:rPr>
          <w:rFonts w:ascii="Avenir Book" w:hAnsi="Avenir Book"/>
          <w:sz w:val="22"/>
          <w:szCs w:val="22"/>
        </w:rPr>
      </w:pPr>
    </w:p>
    <w:p w14:paraId="47D1A18A" w14:textId="189118A3" w:rsidR="00DC5CBF" w:rsidRDefault="00DC5CBF" w:rsidP="00DC5CBF">
      <w:pPr>
        <w:rPr>
          <w:rFonts w:ascii="Avenir Book" w:hAnsi="Avenir Book"/>
          <w:sz w:val="22"/>
          <w:szCs w:val="22"/>
        </w:rPr>
      </w:pPr>
      <w:r w:rsidRPr="007664D0">
        <w:rPr>
          <w:rFonts w:ascii="Avenir Book" w:hAnsi="Avenir Book"/>
          <w:sz w:val="22"/>
          <w:szCs w:val="22"/>
        </w:rPr>
        <w:t xml:space="preserve">You </w:t>
      </w:r>
      <w:r>
        <w:rPr>
          <w:rFonts w:ascii="Avenir Book" w:hAnsi="Avenir Book"/>
          <w:sz w:val="22"/>
          <w:szCs w:val="22"/>
        </w:rPr>
        <w:t>get</w:t>
      </w:r>
      <w:r w:rsidRPr="007664D0">
        <w:rPr>
          <w:rFonts w:ascii="Avenir Book" w:hAnsi="Avenir Book"/>
          <w:sz w:val="22"/>
          <w:szCs w:val="22"/>
        </w:rPr>
        <w:t xml:space="preserve"> a call from one of your long term patients. She tells you that </w:t>
      </w:r>
      <w:r>
        <w:rPr>
          <w:rFonts w:ascii="Avenir Book" w:hAnsi="Avenir Book"/>
          <w:sz w:val="22"/>
          <w:szCs w:val="22"/>
        </w:rPr>
        <w:t>her</w:t>
      </w:r>
      <w:r w:rsidRPr="007664D0">
        <w:rPr>
          <w:rFonts w:ascii="Avenir Book" w:hAnsi="Avenir Book"/>
          <w:sz w:val="22"/>
          <w:szCs w:val="22"/>
        </w:rPr>
        <w:t xml:space="preserve"> 32</w:t>
      </w:r>
      <w:r>
        <w:rPr>
          <w:rFonts w:ascii="Avenir Book" w:hAnsi="Avenir Book"/>
          <w:sz w:val="22"/>
          <w:szCs w:val="22"/>
        </w:rPr>
        <w:t>-year-old</w:t>
      </w:r>
      <w:r w:rsidRPr="007664D0">
        <w:rPr>
          <w:rFonts w:ascii="Avenir Book" w:hAnsi="Avenir Book"/>
          <w:sz w:val="22"/>
          <w:szCs w:val="22"/>
        </w:rPr>
        <w:t xml:space="preserve"> </w:t>
      </w:r>
      <w:r>
        <w:rPr>
          <w:rFonts w:ascii="Avenir Book" w:hAnsi="Avenir Book"/>
          <w:sz w:val="22"/>
          <w:szCs w:val="22"/>
        </w:rPr>
        <w:t xml:space="preserve">female friend, </w:t>
      </w:r>
      <w:r>
        <w:rPr>
          <w:rFonts w:ascii="Avenir Book" w:hAnsi="Avenir Book"/>
          <w:sz w:val="22"/>
          <w:szCs w:val="22"/>
        </w:rPr>
        <w:t>Sonia</w:t>
      </w:r>
      <w:r>
        <w:rPr>
          <w:rFonts w:ascii="Avenir Book" w:hAnsi="Avenir Book"/>
          <w:sz w:val="22"/>
          <w:szCs w:val="22"/>
        </w:rPr>
        <w:t xml:space="preserve">, is with her and </w:t>
      </w:r>
      <w:r w:rsidRPr="007664D0">
        <w:rPr>
          <w:rFonts w:ascii="Avenir Book" w:hAnsi="Avenir Book"/>
          <w:sz w:val="22"/>
          <w:szCs w:val="22"/>
        </w:rPr>
        <w:t xml:space="preserve">needs medical care and </w:t>
      </w:r>
      <w:r>
        <w:rPr>
          <w:rFonts w:ascii="Avenir Book" w:hAnsi="Avenir Book"/>
          <w:sz w:val="22"/>
          <w:szCs w:val="22"/>
        </w:rPr>
        <w:t>doesn’t</w:t>
      </w:r>
      <w:r w:rsidRPr="007664D0">
        <w:rPr>
          <w:rFonts w:ascii="Avenir Book" w:hAnsi="Avenir Book"/>
          <w:sz w:val="22"/>
          <w:szCs w:val="22"/>
        </w:rPr>
        <w:t xml:space="preserve"> know where to else go. </w:t>
      </w:r>
      <w:r w:rsidR="00E36547">
        <w:rPr>
          <w:rFonts w:ascii="Avenir Book" w:hAnsi="Avenir Book"/>
          <w:sz w:val="22"/>
          <w:szCs w:val="22"/>
        </w:rPr>
        <w:t>Sonia</w:t>
      </w:r>
      <w:r w:rsidRPr="007664D0">
        <w:rPr>
          <w:rFonts w:ascii="Avenir Book" w:hAnsi="Avenir Book"/>
          <w:sz w:val="22"/>
          <w:szCs w:val="22"/>
        </w:rPr>
        <w:t xml:space="preserve"> </w:t>
      </w:r>
      <w:r>
        <w:rPr>
          <w:rFonts w:ascii="Avenir Book" w:hAnsi="Avenir Book"/>
          <w:sz w:val="22"/>
          <w:szCs w:val="22"/>
        </w:rPr>
        <w:t>doesn’t typically have a primary care office where she goes for routine health care. She realized she was pregnant when she was already at 10 weeks’ gestation and knew she wouldn’t be able to get an abortion in her state.</w:t>
      </w:r>
      <w:r w:rsidRPr="007664D0">
        <w:rPr>
          <w:rFonts w:ascii="Avenir Book" w:hAnsi="Avenir Book"/>
          <w:sz w:val="22"/>
          <w:szCs w:val="22"/>
        </w:rPr>
        <w:t xml:space="preserve"> </w:t>
      </w:r>
      <w:r>
        <w:rPr>
          <w:rFonts w:ascii="Avenir Book" w:hAnsi="Avenir Book"/>
          <w:sz w:val="22"/>
          <w:szCs w:val="22"/>
        </w:rPr>
        <w:t xml:space="preserve">As a result, the nearest abortion clinic would have been over 100 miles away and she would have had to wait an extra day between counseling and the abortion due to the state’s 24-hour mandatory waiting period. </w:t>
      </w:r>
      <w:r w:rsidR="00816436">
        <w:rPr>
          <w:rFonts w:ascii="Avenir Book" w:hAnsi="Avenir Book"/>
          <w:sz w:val="22"/>
          <w:szCs w:val="22"/>
        </w:rPr>
        <w:t>Sonia</w:t>
      </w:r>
      <w:r>
        <w:rPr>
          <w:rFonts w:ascii="Avenir Book" w:hAnsi="Avenir Book"/>
          <w:sz w:val="22"/>
          <w:szCs w:val="22"/>
        </w:rPr>
        <w:t xml:space="preserve"> didn’t have the ability to take off work so long, so she obtained misoprostol pills and decided to self-manage her abortion on her own terms. </w:t>
      </w:r>
    </w:p>
    <w:p w14:paraId="116AE129" w14:textId="4C4CA15C" w:rsidR="00816436" w:rsidRDefault="00816436" w:rsidP="00DC5CBF">
      <w:pPr>
        <w:rPr>
          <w:rFonts w:ascii="Avenir Book" w:hAnsi="Avenir Book"/>
          <w:sz w:val="22"/>
          <w:szCs w:val="22"/>
        </w:rPr>
      </w:pPr>
    </w:p>
    <w:p w14:paraId="012025F9" w14:textId="3C3C317A" w:rsidR="00816436" w:rsidRDefault="00816436" w:rsidP="00816436">
      <w:pPr>
        <w:rPr>
          <w:rFonts w:ascii="Avenir Book" w:hAnsi="Avenir Book"/>
          <w:sz w:val="22"/>
          <w:szCs w:val="22"/>
        </w:rPr>
      </w:pPr>
      <w:r>
        <w:rPr>
          <w:rFonts w:ascii="Avenir Book" w:hAnsi="Avenir Book"/>
          <w:sz w:val="22"/>
          <w:szCs w:val="22"/>
        </w:rPr>
        <w:t>Sonia</w:t>
      </w:r>
      <w:r>
        <w:rPr>
          <w:rFonts w:ascii="Avenir Book" w:hAnsi="Avenir Book"/>
          <w:sz w:val="22"/>
          <w:szCs w:val="22"/>
        </w:rPr>
        <w:t xml:space="preserve"> found instructions on </w:t>
      </w:r>
      <w:hyperlink r:id="rId20" w:history="1">
        <w:r w:rsidRPr="006810E4">
          <w:rPr>
            <w:rStyle w:val="Hyperlink"/>
            <w:rFonts w:ascii="Avenir Book" w:hAnsi="Avenir Book"/>
            <w:sz w:val="22"/>
            <w:szCs w:val="22"/>
          </w:rPr>
          <w:t>how to use abortion pills with misoprostol</w:t>
        </w:r>
      </w:hyperlink>
      <w:r>
        <w:rPr>
          <w:rFonts w:ascii="Avenir Book" w:hAnsi="Avenir Book"/>
          <w:sz w:val="22"/>
          <w:szCs w:val="22"/>
        </w:rPr>
        <w:t xml:space="preserve"> from the Reproductive Health Access Project and followed them. </w:t>
      </w:r>
    </w:p>
    <w:p w14:paraId="32D71A7E" w14:textId="5EF790E0" w:rsidR="00816436" w:rsidRDefault="00816436" w:rsidP="00DC5CBF">
      <w:pPr>
        <w:rPr>
          <w:rFonts w:ascii="Avenir Book" w:hAnsi="Avenir Book"/>
          <w:sz w:val="22"/>
          <w:szCs w:val="22"/>
        </w:rPr>
      </w:pPr>
    </w:p>
    <w:p w14:paraId="24C33BCF" w14:textId="2D7D8E6D" w:rsidR="00816436" w:rsidRDefault="00816436" w:rsidP="00816436">
      <w:pPr>
        <w:rPr>
          <w:rFonts w:ascii="Avenir Book" w:hAnsi="Avenir Book"/>
          <w:sz w:val="22"/>
          <w:szCs w:val="22"/>
        </w:rPr>
      </w:pPr>
      <w:r>
        <w:rPr>
          <w:rFonts w:ascii="Avenir Book" w:hAnsi="Avenir Book"/>
          <w:sz w:val="22"/>
          <w:szCs w:val="22"/>
        </w:rPr>
        <w:t xml:space="preserve">You ask </w:t>
      </w:r>
      <w:r>
        <w:rPr>
          <w:rFonts w:ascii="Avenir Book" w:hAnsi="Avenir Book"/>
          <w:sz w:val="22"/>
          <w:szCs w:val="22"/>
        </w:rPr>
        <w:t>for Sonia</w:t>
      </w:r>
      <w:r>
        <w:rPr>
          <w:rFonts w:ascii="Avenir Book" w:hAnsi="Avenir Book"/>
          <w:sz w:val="22"/>
          <w:szCs w:val="22"/>
        </w:rPr>
        <w:t xml:space="preserve"> to come to the phone. She explains that she took the misoprostol pills vaginally according to the instructions. </w:t>
      </w:r>
    </w:p>
    <w:p w14:paraId="0CD7FA9E" w14:textId="77777777" w:rsidR="00B03602" w:rsidRPr="002640B2" w:rsidRDefault="00B03602" w:rsidP="00B03602">
      <w:pPr>
        <w:rPr>
          <w:rFonts w:ascii="Avenir Book" w:hAnsi="Avenir Book"/>
          <w:sz w:val="22"/>
          <w:szCs w:val="22"/>
        </w:rPr>
      </w:pPr>
    </w:p>
    <w:p w14:paraId="54B630B3" w14:textId="77777777" w:rsidR="00B03602" w:rsidRPr="002640B2" w:rsidRDefault="00B03602" w:rsidP="00B03602">
      <w:pPr>
        <w:rPr>
          <w:rFonts w:ascii="Avenir Book" w:hAnsi="Avenir Book"/>
          <w:sz w:val="22"/>
          <w:szCs w:val="22"/>
        </w:rPr>
      </w:pPr>
      <w:r w:rsidRPr="002640B2">
        <w:rPr>
          <w:rFonts w:ascii="Avenir Book" w:hAnsi="Avenir Book"/>
          <w:sz w:val="22"/>
          <w:szCs w:val="22"/>
        </w:rPr>
        <w:t>What else do you want to know?</w:t>
      </w:r>
    </w:p>
    <w:p w14:paraId="6C7730CB" w14:textId="77777777" w:rsidR="00B03602" w:rsidRPr="002640B2" w:rsidRDefault="00B03602" w:rsidP="00B03602">
      <w:pPr>
        <w:rPr>
          <w:rFonts w:ascii="Avenir Book" w:hAnsi="Avenir Book"/>
          <w:sz w:val="22"/>
          <w:szCs w:val="22"/>
        </w:rPr>
      </w:pPr>
    </w:p>
    <w:p w14:paraId="3397DFEC" w14:textId="77777777" w:rsidR="00B03602" w:rsidRPr="002640B2" w:rsidRDefault="00B03602" w:rsidP="002640B2">
      <w:pPr>
        <w:pStyle w:val="ListParagraph"/>
        <w:numPr>
          <w:ilvl w:val="0"/>
          <w:numId w:val="35"/>
        </w:numPr>
        <w:rPr>
          <w:rFonts w:ascii="Avenir Book" w:hAnsi="Avenir Book"/>
          <w:i/>
          <w:sz w:val="22"/>
          <w:szCs w:val="22"/>
        </w:rPr>
      </w:pPr>
      <w:r w:rsidRPr="002640B2">
        <w:rPr>
          <w:rFonts w:ascii="Avenir Book" w:hAnsi="Avenir Book"/>
          <w:i/>
          <w:sz w:val="22"/>
          <w:szCs w:val="22"/>
        </w:rPr>
        <w:t>LMP? G’s and P’s</w:t>
      </w:r>
    </w:p>
    <w:p w14:paraId="64762418" w14:textId="77777777" w:rsidR="00B03602" w:rsidRPr="002640B2" w:rsidRDefault="00B03602" w:rsidP="002640B2">
      <w:pPr>
        <w:pStyle w:val="ListParagraph"/>
        <w:numPr>
          <w:ilvl w:val="0"/>
          <w:numId w:val="35"/>
        </w:numPr>
        <w:rPr>
          <w:rFonts w:ascii="Avenir Book" w:hAnsi="Avenir Book"/>
          <w:i/>
          <w:sz w:val="22"/>
          <w:szCs w:val="22"/>
        </w:rPr>
      </w:pPr>
      <w:r w:rsidRPr="002640B2">
        <w:rPr>
          <w:rFonts w:ascii="Avenir Book" w:hAnsi="Avenir Book"/>
          <w:i/>
          <w:sz w:val="22"/>
          <w:szCs w:val="22"/>
        </w:rPr>
        <w:t>How much has she been bleeding, how many pads per day or per hour?</w:t>
      </w:r>
    </w:p>
    <w:p w14:paraId="235391E0" w14:textId="77777777" w:rsidR="00B03602" w:rsidRPr="002640B2" w:rsidRDefault="00B03602" w:rsidP="002640B2">
      <w:pPr>
        <w:pStyle w:val="ListParagraph"/>
        <w:numPr>
          <w:ilvl w:val="0"/>
          <w:numId w:val="35"/>
        </w:numPr>
        <w:rPr>
          <w:rFonts w:ascii="Avenir Book" w:hAnsi="Avenir Book"/>
          <w:i/>
          <w:sz w:val="22"/>
          <w:szCs w:val="22"/>
        </w:rPr>
      </w:pPr>
      <w:r w:rsidRPr="002640B2">
        <w:rPr>
          <w:rFonts w:ascii="Avenir Book" w:hAnsi="Avenir Book"/>
          <w:i/>
          <w:sz w:val="22"/>
          <w:szCs w:val="22"/>
        </w:rPr>
        <w:t>Is she feeling light-headed or dizzy?</w:t>
      </w:r>
    </w:p>
    <w:p w14:paraId="580FFA17" w14:textId="77777777" w:rsidR="00B03602" w:rsidRPr="002640B2" w:rsidRDefault="00B03602" w:rsidP="002640B2">
      <w:pPr>
        <w:pStyle w:val="ListParagraph"/>
        <w:numPr>
          <w:ilvl w:val="0"/>
          <w:numId w:val="35"/>
        </w:numPr>
        <w:rPr>
          <w:rFonts w:ascii="Avenir Book" w:hAnsi="Avenir Book"/>
          <w:i/>
          <w:sz w:val="22"/>
          <w:szCs w:val="22"/>
        </w:rPr>
      </w:pPr>
      <w:r w:rsidRPr="002640B2">
        <w:rPr>
          <w:rFonts w:ascii="Avenir Book" w:hAnsi="Avenir Book"/>
          <w:i/>
          <w:sz w:val="22"/>
          <w:szCs w:val="22"/>
        </w:rPr>
        <w:t>Any fever?</w:t>
      </w:r>
    </w:p>
    <w:p w14:paraId="77FA3BA3" w14:textId="77777777" w:rsidR="00B03602" w:rsidRPr="002640B2" w:rsidRDefault="00B03602" w:rsidP="002640B2">
      <w:pPr>
        <w:pStyle w:val="ListParagraph"/>
        <w:numPr>
          <w:ilvl w:val="0"/>
          <w:numId w:val="35"/>
        </w:numPr>
        <w:rPr>
          <w:rFonts w:ascii="Avenir Book" w:hAnsi="Avenir Book"/>
          <w:i/>
          <w:sz w:val="22"/>
          <w:szCs w:val="22"/>
        </w:rPr>
      </w:pPr>
      <w:r w:rsidRPr="002640B2">
        <w:rPr>
          <w:rFonts w:ascii="Avenir Book" w:hAnsi="Avenir Book"/>
          <w:i/>
          <w:sz w:val="22"/>
          <w:szCs w:val="22"/>
        </w:rPr>
        <w:t>Did she see any tissue pass?</w:t>
      </w:r>
    </w:p>
    <w:p w14:paraId="7CE7BB3C" w14:textId="77777777" w:rsidR="00B03602" w:rsidRPr="002640B2" w:rsidRDefault="00B03602" w:rsidP="002640B2">
      <w:pPr>
        <w:pStyle w:val="ListParagraph"/>
        <w:numPr>
          <w:ilvl w:val="0"/>
          <w:numId w:val="35"/>
        </w:numPr>
        <w:rPr>
          <w:rFonts w:ascii="Avenir Book" w:hAnsi="Avenir Book"/>
          <w:i/>
          <w:sz w:val="22"/>
          <w:szCs w:val="22"/>
        </w:rPr>
      </w:pPr>
      <w:r w:rsidRPr="002640B2">
        <w:rPr>
          <w:rFonts w:ascii="Avenir Book" w:hAnsi="Avenir Book"/>
          <w:i/>
          <w:sz w:val="22"/>
          <w:szCs w:val="22"/>
        </w:rPr>
        <w:t>Did she ever get an ultrasound to establish that her pregnancy was intrauterine?</w:t>
      </w:r>
    </w:p>
    <w:p w14:paraId="6106E222" w14:textId="77777777" w:rsidR="00B03602" w:rsidRPr="002640B2" w:rsidRDefault="00B03602" w:rsidP="00B03602">
      <w:pPr>
        <w:rPr>
          <w:rFonts w:ascii="Avenir Book" w:hAnsi="Avenir Book"/>
          <w:sz w:val="22"/>
          <w:szCs w:val="22"/>
        </w:rPr>
      </w:pPr>
    </w:p>
    <w:p w14:paraId="579D4950" w14:textId="2AF60EC3" w:rsidR="00816436" w:rsidRDefault="005756AF" w:rsidP="00816436">
      <w:pPr>
        <w:rPr>
          <w:rFonts w:ascii="Avenir Book" w:hAnsi="Avenir Book"/>
          <w:sz w:val="22"/>
          <w:szCs w:val="22"/>
        </w:rPr>
      </w:pPr>
      <w:r>
        <w:rPr>
          <w:rFonts w:ascii="Avenir Book" w:hAnsi="Avenir Book"/>
          <w:sz w:val="22"/>
          <w:szCs w:val="22"/>
        </w:rPr>
        <w:t>Sonia</w:t>
      </w:r>
      <w:r w:rsidR="00705692">
        <w:rPr>
          <w:rFonts w:ascii="Avenir Book" w:hAnsi="Avenir Book"/>
          <w:sz w:val="22"/>
          <w:szCs w:val="22"/>
        </w:rPr>
        <w:t xml:space="preserve"> tells you </w:t>
      </w:r>
      <w:r w:rsidR="00B03602" w:rsidRPr="002640B2">
        <w:rPr>
          <w:rFonts w:ascii="Avenir Book" w:hAnsi="Avenir Book"/>
          <w:sz w:val="22"/>
          <w:szCs w:val="22"/>
        </w:rPr>
        <w:t>that her last period was</w:t>
      </w:r>
      <w:r w:rsidR="00127259">
        <w:rPr>
          <w:rFonts w:ascii="Avenir Book" w:hAnsi="Avenir Book"/>
          <w:sz w:val="22"/>
          <w:szCs w:val="22"/>
        </w:rPr>
        <w:t xml:space="preserve"> about</w:t>
      </w:r>
      <w:r w:rsidR="00B03602" w:rsidRPr="002640B2">
        <w:rPr>
          <w:rFonts w:ascii="Avenir Book" w:hAnsi="Avenir Book"/>
          <w:sz w:val="22"/>
          <w:szCs w:val="22"/>
        </w:rPr>
        <w:t xml:space="preserve"> </w:t>
      </w:r>
      <w:r w:rsidR="00816436">
        <w:rPr>
          <w:rFonts w:ascii="Avenir Book" w:hAnsi="Avenir Book"/>
          <w:sz w:val="22"/>
          <w:szCs w:val="22"/>
        </w:rPr>
        <w:t>1</w:t>
      </w:r>
      <w:r w:rsidR="004C04F3">
        <w:rPr>
          <w:rFonts w:ascii="Avenir Book" w:hAnsi="Avenir Book"/>
          <w:sz w:val="22"/>
          <w:szCs w:val="22"/>
        </w:rPr>
        <w:t>1</w:t>
      </w:r>
      <w:r w:rsidR="00816436">
        <w:rPr>
          <w:rFonts w:ascii="Avenir Book" w:hAnsi="Avenir Book"/>
          <w:sz w:val="22"/>
          <w:szCs w:val="22"/>
        </w:rPr>
        <w:t xml:space="preserve"> </w:t>
      </w:r>
      <w:r w:rsidR="00254F2C">
        <w:rPr>
          <w:rFonts w:ascii="Avenir Book" w:hAnsi="Avenir Book"/>
          <w:sz w:val="22"/>
          <w:szCs w:val="22"/>
        </w:rPr>
        <w:t>weeks</w:t>
      </w:r>
      <w:r w:rsidR="00B03602" w:rsidRPr="002640B2">
        <w:rPr>
          <w:rFonts w:ascii="Avenir Book" w:hAnsi="Avenir Book"/>
          <w:sz w:val="22"/>
          <w:szCs w:val="22"/>
        </w:rPr>
        <w:t xml:space="preserve"> before she took the pills</w:t>
      </w:r>
      <w:r w:rsidR="00816436">
        <w:rPr>
          <w:rFonts w:ascii="Avenir Book" w:hAnsi="Avenir Book"/>
          <w:sz w:val="22"/>
          <w:szCs w:val="22"/>
        </w:rPr>
        <w:t>;</w:t>
      </w:r>
      <w:r w:rsidR="00B03602" w:rsidRPr="002640B2">
        <w:rPr>
          <w:rFonts w:ascii="Avenir Book" w:hAnsi="Avenir Book"/>
          <w:sz w:val="22"/>
          <w:szCs w:val="22"/>
        </w:rPr>
        <w:t xml:space="preserve"> she is G</w:t>
      </w:r>
      <w:r w:rsidR="00816436">
        <w:rPr>
          <w:rFonts w:ascii="Avenir Book" w:hAnsi="Avenir Book"/>
          <w:sz w:val="22"/>
          <w:szCs w:val="22"/>
        </w:rPr>
        <w:t>4</w:t>
      </w:r>
      <w:r w:rsidR="00B03602" w:rsidRPr="002640B2">
        <w:rPr>
          <w:rFonts w:ascii="Avenir Book" w:hAnsi="Avenir Book"/>
          <w:sz w:val="22"/>
          <w:szCs w:val="22"/>
        </w:rPr>
        <w:t>P</w:t>
      </w:r>
      <w:r w:rsidR="00816436">
        <w:rPr>
          <w:rFonts w:ascii="Avenir Book" w:hAnsi="Avenir Book"/>
          <w:sz w:val="22"/>
          <w:szCs w:val="22"/>
        </w:rPr>
        <w:t>3.</w:t>
      </w:r>
      <w:r w:rsidR="00B03602" w:rsidRPr="002640B2">
        <w:rPr>
          <w:rFonts w:ascii="Avenir Book" w:hAnsi="Avenir Book"/>
          <w:sz w:val="22"/>
          <w:szCs w:val="22"/>
        </w:rPr>
        <w:t xml:space="preserve"> </w:t>
      </w:r>
      <w:r w:rsidR="00816436" w:rsidRPr="007664D0">
        <w:rPr>
          <w:rFonts w:ascii="Avenir Book" w:hAnsi="Avenir Book"/>
          <w:sz w:val="22"/>
          <w:szCs w:val="22"/>
        </w:rPr>
        <w:t>After she took the medicines (4 pills every 3 hours x 3</w:t>
      </w:r>
      <w:r w:rsidR="00816436">
        <w:rPr>
          <w:rFonts w:ascii="Avenir Book" w:hAnsi="Avenir Book"/>
          <w:sz w:val="22"/>
          <w:szCs w:val="22"/>
        </w:rPr>
        <w:t xml:space="preserve"> times</w:t>
      </w:r>
      <w:r w:rsidR="00816436" w:rsidRPr="007664D0">
        <w:rPr>
          <w:rFonts w:ascii="Avenir Book" w:hAnsi="Avenir Book"/>
          <w:sz w:val="22"/>
          <w:szCs w:val="22"/>
        </w:rPr>
        <w:t>)</w:t>
      </w:r>
      <w:r w:rsidR="00816436">
        <w:rPr>
          <w:rFonts w:ascii="Avenir Book" w:hAnsi="Avenir Book"/>
          <w:sz w:val="22"/>
          <w:szCs w:val="22"/>
        </w:rPr>
        <w:t>,</w:t>
      </w:r>
      <w:r w:rsidR="00816436" w:rsidRPr="007664D0">
        <w:rPr>
          <w:rFonts w:ascii="Avenir Book" w:hAnsi="Avenir Book"/>
          <w:sz w:val="22"/>
          <w:szCs w:val="22"/>
        </w:rPr>
        <w:t xml:space="preserve"> she had heavy bleeding with clots for 4 hours and saw some gray/yellow </w:t>
      </w:r>
      <w:r w:rsidR="00816436">
        <w:rPr>
          <w:rFonts w:ascii="Avenir Book" w:hAnsi="Avenir Book"/>
          <w:sz w:val="22"/>
          <w:szCs w:val="22"/>
        </w:rPr>
        <w:t>tissue</w:t>
      </w:r>
      <w:r w:rsidR="00816436" w:rsidRPr="007664D0">
        <w:rPr>
          <w:rFonts w:ascii="Avenir Book" w:hAnsi="Avenir Book"/>
          <w:sz w:val="22"/>
          <w:szCs w:val="22"/>
        </w:rPr>
        <w:t xml:space="preserve"> in the toilet. The bleeding after that was about four pads a day </w:t>
      </w:r>
      <w:r w:rsidR="00816436">
        <w:rPr>
          <w:rFonts w:ascii="Avenir Book" w:hAnsi="Avenir Book"/>
          <w:sz w:val="22"/>
          <w:szCs w:val="22"/>
        </w:rPr>
        <w:t>for a few days. For the past 3 weeks, she has had intermittent light bleeding. She’s worried.</w:t>
      </w:r>
    </w:p>
    <w:p w14:paraId="7E616777" w14:textId="77777777" w:rsidR="00B03602" w:rsidRPr="002640B2" w:rsidRDefault="00B03602" w:rsidP="00B03602">
      <w:pPr>
        <w:rPr>
          <w:rFonts w:ascii="Avenir Book" w:hAnsi="Avenir Book"/>
          <w:sz w:val="22"/>
          <w:szCs w:val="22"/>
        </w:rPr>
      </w:pPr>
    </w:p>
    <w:p w14:paraId="79CB42FA" w14:textId="19D2E99D" w:rsidR="00B03602" w:rsidRPr="002640B2" w:rsidRDefault="00B03602" w:rsidP="00B03602">
      <w:pPr>
        <w:rPr>
          <w:rFonts w:ascii="Avenir Book" w:hAnsi="Avenir Book"/>
          <w:sz w:val="22"/>
          <w:szCs w:val="22"/>
        </w:rPr>
      </w:pPr>
      <w:r w:rsidRPr="002640B2">
        <w:rPr>
          <w:rFonts w:ascii="Avenir Book" w:hAnsi="Avenir Book"/>
          <w:sz w:val="22"/>
          <w:szCs w:val="22"/>
        </w:rPr>
        <w:t xml:space="preserve">What advice </w:t>
      </w:r>
      <w:r w:rsidR="00816436">
        <w:rPr>
          <w:rFonts w:ascii="Avenir Book" w:hAnsi="Avenir Book"/>
          <w:sz w:val="22"/>
          <w:szCs w:val="22"/>
        </w:rPr>
        <w:t>would</w:t>
      </w:r>
      <w:r w:rsidRPr="002640B2">
        <w:rPr>
          <w:rFonts w:ascii="Avenir Book" w:hAnsi="Avenir Book"/>
          <w:sz w:val="22"/>
          <w:szCs w:val="22"/>
        </w:rPr>
        <w:t xml:space="preserve"> you give </w:t>
      </w:r>
      <w:r w:rsidR="00DB3E08">
        <w:rPr>
          <w:rFonts w:ascii="Avenir Book" w:hAnsi="Avenir Book"/>
          <w:sz w:val="22"/>
          <w:szCs w:val="22"/>
        </w:rPr>
        <w:t xml:space="preserve">Sonia </w:t>
      </w:r>
      <w:r w:rsidRPr="002640B2">
        <w:rPr>
          <w:rFonts w:ascii="Avenir Book" w:hAnsi="Avenir Book"/>
          <w:sz w:val="22"/>
          <w:szCs w:val="22"/>
        </w:rPr>
        <w:t>?</w:t>
      </w:r>
    </w:p>
    <w:p w14:paraId="05D56FAE" w14:textId="77777777" w:rsidR="00B03602" w:rsidRPr="002640B2" w:rsidRDefault="00B03602" w:rsidP="00B03602">
      <w:pPr>
        <w:rPr>
          <w:rFonts w:ascii="Avenir Book" w:hAnsi="Avenir Book"/>
          <w:sz w:val="22"/>
          <w:szCs w:val="22"/>
        </w:rPr>
      </w:pPr>
    </w:p>
    <w:p w14:paraId="567FE6F5" w14:textId="2AB56480" w:rsidR="00B03602" w:rsidRDefault="009329F7" w:rsidP="002640B2">
      <w:pPr>
        <w:pStyle w:val="ListParagraph"/>
        <w:numPr>
          <w:ilvl w:val="0"/>
          <w:numId w:val="36"/>
        </w:numPr>
        <w:rPr>
          <w:rFonts w:ascii="Avenir Book" w:hAnsi="Avenir Book"/>
          <w:i/>
          <w:sz w:val="22"/>
          <w:szCs w:val="22"/>
        </w:rPr>
      </w:pPr>
      <w:r>
        <w:rPr>
          <w:rFonts w:ascii="Avenir Book" w:hAnsi="Avenir Book"/>
          <w:i/>
          <w:sz w:val="22"/>
          <w:szCs w:val="22"/>
        </w:rPr>
        <w:t>This could be a normal post-abortion course.</w:t>
      </w:r>
    </w:p>
    <w:p w14:paraId="0BDD45DD" w14:textId="4B58DC97" w:rsidR="00DB3E08" w:rsidRDefault="00DB3E08" w:rsidP="002640B2">
      <w:pPr>
        <w:pStyle w:val="ListParagraph"/>
        <w:numPr>
          <w:ilvl w:val="0"/>
          <w:numId w:val="36"/>
        </w:numPr>
        <w:rPr>
          <w:rFonts w:ascii="Avenir Book" w:hAnsi="Avenir Book"/>
          <w:i/>
          <w:sz w:val="22"/>
          <w:szCs w:val="22"/>
        </w:rPr>
      </w:pPr>
      <w:r>
        <w:rPr>
          <w:rFonts w:ascii="Avenir Book" w:hAnsi="Avenir Book"/>
          <w:i/>
          <w:sz w:val="22"/>
          <w:szCs w:val="22"/>
        </w:rPr>
        <w:t>Refer to Appendix D and E</w:t>
      </w:r>
    </w:p>
    <w:p w14:paraId="2B135B4F" w14:textId="6C49448F" w:rsidR="00816436" w:rsidRPr="002640B2" w:rsidRDefault="00816436" w:rsidP="002640B2">
      <w:pPr>
        <w:pStyle w:val="ListParagraph"/>
        <w:numPr>
          <w:ilvl w:val="0"/>
          <w:numId w:val="36"/>
        </w:numPr>
        <w:rPr>
          <w:rFonts w:ascii="Avenir Book" w:hAnsi="Avenir Book"/>
          <w:i/>
          <w:sz w:val="22"/>
          <w:szCs w:val="22"/>
        </w:rPr>
      </w:pPr>
      <w:r>
        <w:rPr>
          <w:rFonts w:ascii="Avenir Book" w:hAnsi="Avenir Book"/>
          <w:i/>
          <w:sz w:val="22"/>
          <w:szCs w:val="22"/>
        </w:rPr>
        <w:t>If Sonia is worried, she could see you in your office.</w:t>
      </w:r>
    </w:p>
    <w:p w14:paraId="03CC2A29" w14:textId="77777777" w:rsidR="00B03602" w:rsidRPr="002640B2" w:rsidRDefault="00B03602" w:rsidP="00B03602">
      <w:pPr>
        <w:rPr>
          <w:rFonts w:ascii="Avenir Book" w:hAnsi="Avenir Book"/>
          <w:sz w:val="22"/>
          <w:szCs w:val="22"/>
        </w:rPr>
      </w:pPr>
    </w:p>
    <w:p w14:paraId="4A7A229D" w14:textId="23888991" w:rsidR="00B03602" w:rsidRDefault="009329F7" w:rsidP="00B03602">
      <w:pPr>
        <w:rPr>
          <w:rFonts w:ascii="Avenir Book" w:hAnsi="Avenir Book"/>
          <w:sz w:val="22"/>
          <w:szCs w:val="22"/>
        </w:rPr>
      </w:pPr>
      <w:r>
        <w:rPr>
          <w:rFonts w:ascii="Avenir Book" w:hAnsi="Avenir Book"/>
          <w:sz w:val="22"/>
          <w:szCs w:val="22"/>
        </w:rPr>
        <w:lastRenderedPageBreak/>
        <w:t>She’s really worried, so you offer to see her in the office</w:t>
      </w:r>
      <w:r w:rsidR="00816436">
        <w:rPr>
          <w:rFonts w:ascii="Avenir Book" w:hAnsi="Avenir Book"/>
          <w:sz w:val="22"/>
          <w:szCs w:val="22"/>
        </w:rPr>
        <w:t>. Before Sonia agrees, she asks</w:t>
      </w:r>
      <w:r w:rsidR="00816436" w:rsidRPr="00816436">
        <w:rPr>
          <w:rFonts w:ascii="Avenir Book" w:hAnsi="Avenir Book"/>
          <w:sz w:val="22"/>
          <w:szCs w:val="22"/>
        </w:rPr>
        <w:t xml:space="preserve"> </w:t>
      </w:r>
      <w:r w:rsidR="00816436">
        <w:rPr>
          <w:rFonts w:ascii="Avenir Book" w:hAnsi="Avenir Book"/>
          <w:sz w:val="22"/>
          <w:szCs w:val="22"/>
        </w:rPr>
        <w:t>whether something bad can happen because she self-sourced her abortion.</w:t>
      </w:r>
    </w:p>
    <w:p w14:paraId="48123ACB" w14:textId="7E6663A5" w:rsidR="00816436" w:rsidRDefault="00816436" w:rsidP="00B03602">
      <w:pPr>
        <w:rPr>
          <w:rFonts w:ascii="Avenir Book" w:hAnsi="Avenir Book"/>
          <w:sz w:val="22"/>
          <w:szCs w:val="22"/>
        </w:rPr>
      </w:pPr>
    </w:p>
    <w:p w14:paraId="3909B258" w14:textId="3200424D" w:rsidR="00816436" w:rsidRDefault="00816436" w:rsidP="00B03602">
      <w:pPr>
        <w:rPr>
          <w:rFonts w:ascii="Avenir Book" w:hAnsi="Avenir Book"/>
          <w:sz w:val="22"/>
          <w:szCs w:val="22"/>
        </w:rPr>
      </w:pPr>
      <w:r>
        <w:rPr>
          <w:rFonts w:ascii="Avenir Book" w:hAnsi="Avenir Book"/>
          <w:sz w:val="22"/>
          <w:szCs w:val="22"/>
        </w:rPr>
        <w:t>How do you respond?</w:t>
      </w:r>
    </w:p>
    <w:p w14:paraId="6E6BB17E" w14:textId="68B7F903" w:rsidR="00816436" w:rsidRDefault="00816436" w:rsidP="00816436">
      <w:pPr>
        <w:pStyle w:val="ListParagraph"/>
        <w:numPr>
          <w:ilvl w:val="0"/>
          <w:numId w:val="36"/>
        </w:numPr>
        <w:pBdr>
          <w:top w:val="nil"/>
          <w:left w:val="nil"/>
          <w:bottom w:val="nil"/>
          <w:right w:val="nil"/>
          <w:between w:val="nil"/>
          <w:bar w:val="nil"/>
        </w:pBdr>
        <w:rPr>
          <w:rFonts w:ascii="Avenir Book" w:hAnsi="Avenir Book"/>
          <w:bCs/>
          <w:i/>
          <w:iCs/>
          <w:sz w:val="22"/>
          <w:szCs w:val="22"/>
        </w:rPr>
      </w:pPr>
      <w:r w:rsidRPr="00816436">
        <w:rPr>
          <w:rFonts w:ascii="Avenir Book" w:hAnsi="Avenir Book"/>
          <w:bCs/>
          <w:i/>
          <w:iCs/>
          <w:sz w:val="22"/>
          <w:szCs w:val="22"/>
        </w:rPr>
        <w:t xml:space="preserve">Because abortion care and </w:t>
      </w:r>
      <w:r>
        <w:rPr>
          <w:rFonts w:ascii="Avenir Book" w:hAnsi="Avenir Book"/>
          <w:bCs/>
          <w:i/>
          <w:iCs/>
          <w:sz w:val="22"/>
          <w:szCs w:val="22"/>
        </w:rPr>
        <w:t>EPL</w:t>
      </w:r>
      <w:r w:rsidRPr="00816436">
        <w:rPr>
          <w:rFonts w:ascii="Avenir Book" w:hAnsi="Avenir Book"/>
          <w:bCs/>
          <w:i/>
          <w:iCs/>
          <w:sz w:val="22"/>
          <w:szCs w:val="22"/>
        </w:rPr>
        <w:t xml:space="preserve"> care look so </w:t>
      </w:r>
      <w:r>
        <w:rPr>
          <w:rFonts w:ascii="Avenir Book" w:hAnsi="Avenir Book"/>
          <w:bCs/>
          <w:i/>
          <w:iCs/>
          <w:sz w:val="22"/>
          <w:szCs w:val="22"/>
        </w:rPr>
        <w:t>similar</w:t>
      </w:r>
      <w:r w:rsidRPr="00816436">
        <w:rPr>
          <w:rFonts w:ascii="Avenir Book" w:hAnsi="Avenir Book"/>
          <w:bCs/>
          <w:i/>
          <w:iCs/>
          <w:sz w:val="22"/>
          <w:szCs w:val="22"/>
        </w:rPr>
        <w:t xml:space="preserve">, </w:t>
      </w:r>
      <w:r>
        <w:rPr>
          <w:rFonts w:ascii="Avenir Book" w:hAnsi="Avenir Book"/>
          <w:bCs/>
          <w:i/>
          <w:iCs/>
          <w:sz w:val="22"/>
          <w:szCs w:val="22"/>
        </w:rPr>
        <w:t>you can and should take care of Sonia like any patient</w:t>
      </w:r>
      <w:r w:rsidRPr="00816436">
        <w:rPr>
          <w:rFonts w:ascii="Avenir Book" w:hAnsi="Avenir Book"/>
          <w:bCs/>
          <w:i/>
          <w:iCs/>
          <w:sz w:val="22"/>
          <w:szCs w:val="22"/>
        </w:rPr>
        <w:t xml:space="preserve"> </w:t>
      </w:r>
      <w:r>
        <w:rPr>
          <w:rFonts w:ascii="Avenir Book" w:hAnsi="Avenir Book"/>
          <w:bCs/>
          <w:i/>
          <w:iCs/>
          <w:sz w:val="22"/>
          <w:szCs w:val="22"/>
        </w:rPr>
        <w:t xml:space="preserve">who had a pregnancy loss: checking up on symptoms and assessing for completeness. </w:t>
      </w:r>
    </w:p>
    <w:p w14:paraId="4EFC5DD0" w14:textId="3B7994E5" w:rsidR="00816436" w:rsidRPr="0030116A" w:rsidRDefault="00816436" w:rsidP="0030116A">
      <w:pPr>
        <w:pStyle w:val="ListParagraph"/>
        <w:numPr>
          <w:ilvl w:val="0"/>
          <w:numId w:val="36"/>
        </w:numPr>
        <w:pBdr>
          <w:top w:val="nil"/>
          <w:left w:val="nil"/>
          <w:bottom w:val="nil"/>
          <w:right w:val="nil"/>
          <w:between w:val="nil"/>
          <w:bar w:val="nil"/>
        </w:pBdr>
        <w:rPr>
          <w:rFonts w:ascii="Avenir Book" w:hAnsi="Avenir Book"/>
          <w:bCs/>
          <w:i/>
          <w:iCs/>
          <w:sz w:val="22"/>
          <w:szCs w:val="22"/>
        </w:rPr>
      </w:pPr>
      <w:r>
        <w:rPr>
          <w:rFonts w:ascii="Avenir Book" w:hAnsi="Avenir Book"/>
          <w:bCs/>
          <w:i/>
          <w:iCs/>
          <w:sz w:val="22"/>
          <w:szCs w:val="22"/>
        </w:rPr>
        <w:t>You do not and will not share any</w:t>
      </w:r>
      <w:r w:rsidR="0030116A">
        <w:rPr>
          <w:rFonts w:ascii="Avenir Book" w:hAnsi="Avenir Book"/>
          <w:bCs/>
          <w:i/>
          <w:iCs/>
          <w:sz w:val="22"/>
          <w:szCs w:val="22"/>
        </w:rPr>
        <w:t xml:space="preserve"> information about Sonia to the authorities because there is no reason to and no mandatory reporting around self-managed abortion. As clinicians, our responsibility is to take care of our patients’ health and well-being. </w:t>
      </w:r>
    </w:p>
    <w:p w14:paraId="0E3D720D" w14:textId="77777777" w:rsidR="00816436" w:rsidRDefault="00816436" w:rsidP="00B03602">
      <w:pPr>
        <w:rPr>
          <w:rFonts w:ascii="Avenir Book" w:hAnsi="Avenir Book"/>
          <w:sz w:val="22"/>
          <w:szCs w:val="22"/>
        </w:rPr>
      </w:pPr>
    </w:p>
    <w:p w14:paraId="4103EEB0" w14:textId="219ADBAC" w:rsidR="009329F7" w:rsidRPr="002640B2" w:rsidRDefault="009329F7" w:rsidP="00B03602">
      <w:pPr>
        <w:rPr>
          <w:rFonts w:ascii="Avenir Book" w:hAnsi="Avenir Book"/>
          <w:sz w:val="22"/>
          <w:szCs w:val="22"/>
        </w:rPr>
      </w:pPr>
      <w:r>
        <w:rPr>
          <w:rFonts w:ascii="Avenir Book" w:hAnsi="Avenir Book"/>
          <w:sz w:val="22"/>
          <w:szCs w:val="22"/>
        </w:rPr>
        <w:t>She comes to the office. What do you need to do?</w:t>
      </w:r>
    </w:p>
    <w:p w14:paraId="4A8EB1F5" w14:textId="77777777" w:rsidR="00B03602" w:rsidRPr="002640B2" w:rsidRDefault="00B03602" w:rsidP="00B03602">
      <w:pPr>
        <w:rPr>
          <w:rFonts w:ascii="Avenir Book" w:hAnsi="Avenir Book"/>
          <w:sz w:val="22"/>
          <w:szCs w:val="22"/>
        </w:rPr>
      </w:pPr>
    </w:p>
    <w:p w14:paraId="5F4DE46F" w14:textId="276DFF9E" w:rsidR="00B03602" w:rsidRPr="002640B2" w:rsidRDefault="00B03602" w:rsidP="002640B2">
      <w:pPr>
        <w:pStyle w:val="ListParagraph"/>
        <w:numPr>
          <w:ilvl w:val="0"/>
          <w:numId w:val="37"/>
        </w:numPr>
        <w:rPr>
          <w:rFonts w:ascii="Avenir Book" w:hAnsi="Avenir Book"/>
          <w:i/>
          <w:sz w:val="22"/>
          <w:szCs w:val="22"/>
        </w:rPr>
      </w:pPr>
      <w:r w:rsidRPr="002640B2">
        <w:rPr>
          <w:rFonts w:ascii="Avenir Book" w:hAnsi="Avenir Book"/>
          <w:i/>
          <w:sz w:val="22"/>
          <w:szCs w:val="22"/>
        </w:rPr>
        <w:t>Vitals, fingerstick</w:t>
      </w:r>
      <w:r w:rsidR="009246C0">
        <w:rPr>
          <w:rFonts w:ascii="Avenir Book" w:hAnsi="Avenir Book"/>
          <w:i/>
          <w:sz w:val="22"/>
          <w:szCs w:val="22"/>
        </w:rPr>
        <w:t xml:space="preserve">, hemoglobin, urine </w:t>
      </w:r>
      <w:proofErr w:type="spellStart"/>
      <w:r w:rsidR="009246C0">
        <w:rPr>
          <w:rFonts w:ascii="Avenir Book" w:hAnsi="Avenir Book"/>
          <w:i/>
          <w:sz w:val="22"/>
          <w:szCs w:val="22"/>
        </w:rPr>
        <w:t>b</w:t>
      </w:r>
      <w:r w:rsidR="0030116A">
        <w:rPr>
          <w:rFonts w:ascii="Avenir Book" w:hAnsi="Avenir Book"/>
          <w:i/>
          <w:sz w:val="22"/>
          <w:szCs w:val="22"/>
        </w:rPr>
        <w:t>h</w:t>
      </w:r>
      <w:r w:rsidR="009246C0">
        <w:rPr>
          <w:rFonts w:ascii="Avenir Book" w:hAnsi="Avenir Book"/>
          <w:i/>
          <w:sz w:val="22"/>
          <w:szCs w:val="22"/>
        </w:rPr>
        <w:t>CG</w:t>
      </w:r>
      <w:proofErr w:type="spellEnd"/>
      <w:r w:rsidRPr="002640B2">
        <w:rPr>
          <w:rFonts w:ascii="Avenir Book" w:hAnsi="Avenir Book"/>
          <w:i/>
          <w:sz w:val="22"/>
          <w:szCs w:val="22"/>
        </w:rPr>
        <w:t>.</w:t>
      </w:r>
    </w:p>
    <w:p w14:paraId="4A416DC2" w14:textId="77777777" w:rsidR="00B03602" w:rsidRPr="002640B2" w:rsidRDefault="00B03602" w:rsidP="00B03602">
      <w:pPr>
        <w:rPr>
          <w:rFonts w:ascii="Avenir Book" w:hAnsi="Avenir Book"/>
          <w:sz w:val="22"/>
          <w:szCs w:val="22"/>
        </w:rPr>
      </w:pPr>
    </w:p>
    <w:p w14:paraId="4B1C99D8" w14:textId="64E3E53D" w:rsidR="00B03602" w:rsidRPr="002640B2" w:rsidRDefault="00B03602" w:rsidP="00B03602">
      <w:pPr>
        <w:rPr>
          <w:rFonts w:ascii="Avenir Book" w:hAnsi="Avenir Book"/>
          <w:sz w:val="22"/>
          <w:szCs w:val="22"/>
        </w:rPr>
      </w:pPr>
      <w:r w:rsidRPr="002640B2">
        <w:rPr>
          <w:rFonts w:ascii="Avenir Book" w:hAnsi="Avenir Book"/>
          <w:sz w:val="22"/>
          <w:szCs w:val="22"/>
        </w:rPr>
        <w:t xml:space="preserve">Her blood pressure is 110/60, </w:t>
      </w:r>
      <w:r w:rsidR="009329F7">
        <w:rPr>
          <w:rFonts w:ascii="Avenir Book" w:hAnsi="Avenir Book"/>
          <w:sz w:val="22"/>
          <w:szCs w:val="22"/>
        </w:rPr>
        <w:t>her heart rate is</w:t>
      </w:r>
      <w:r w:rsidRPr="002640B2">
        <w:rPr>
          <w:rFonts w:ascii="Avenir Book" w:hAnsi="Avenir Book"/>
          <w:sz w:val="22"/>
          <w:szCs w:val="22"/>
        </w:rPr>
        <w:t xml:space="preserve"> 90, she does not appear pale, clammy, or cold.  Her </w:t>
      </w:r>
      <w:r w:rsidR="009329F7">
        <w:rPr>
          <w:rFonts w:ascii="Avenir Book" w:hAnsi="Avenir Book"/>
          <w:sz w:val="22"/>
          <w:szCs w:val="22"/>
        </w:rPr>
        <w:t xml:space="preserve">urine pregnancy test is negative. Her </w:t>
      </w:r>
      <w:r w:rsidRPr="002640B2">
        <w:rPr>
          <w:rFonts w:ascii="Avenir Book" w:hAnsi="Avenir Book"/>
          <w:sz w:val="22"/>
          <w:szCs w:val="22"/>
        </w:rPr>
        <w:t xml:space="preserve">fingerstick Hgb is 9.0.  She reports that the bleeding has slowed down again. </w:t>
      </w:r>
      <w:r w:rsidR="009329F7">
        <w:rPr>
          <w:rFonts w:ascii="Avenir Book" w:hAnsi="Avenir Book"/>
          <w:sz w:val="22"/>
          <w:szCs w:val="22"/>
        </w:rPr>
        <w:t>Physical exam</w:t>
      </w:r>
      <w:r w:rsidRPr="002640B2">
        <w:rPr>
          <w:rFonts w:ascii="Avenir Book" w:hAnsi="Avenir Book"/>
          <w:sz w:val="22"/>
          <w:szCs w:val="22"/>
        </w:rPr>
        <w:t xml:space="preserve"> reveals no </w:t>
      </w:r>
      <w:r w:rsidR="009329F7">
        <w:rPr>
          <w:rFonts w:ascii="Avenir Book" w:hAnsi="Avenir Book"/>
          <w:sz w:val="22"/>
          <w:szCs w:val="22"/>
        </w:rPr>
        <w:t xml:space="preserve">blood in the vagina, and a normal-sized, nontender uterus. </w:t>
      </w:r>
    </w:p>
    <w:p w14:paraId="2346E2AA" w14:textId="77777777" w:rsidR="00B03602" w:rsidRPr="002640B2" w:rsidRDefault="00B03602" w:rsidP="00B03602">
      <w:pPr>
        <w:rPr>
          <w:rFonts w:ascii="Avenir Book" w:hAnsi="Avenir Book"/>
          <w:sz w:val="22"/>
          <w:szCs w:val="22"/>
        </w:rPr>
      </w:pPr>
    </w:p>
    <w:p w14:paraId="71725C83" w14:textId="12DA5D71" w:rsidR="00B03602" w:rsidRPr="002640B2" w:rsidRDefault="00B03602" w:rsidP="00B03602">
      <w:pPr>
        <w:rPr>
          <w:rFonts w:ascii="Avenir Book" w:hAnsi="Avenir Book"/>
          <w:sz w:val="22"/>
          <w:szCs w:val="22"/>
        </w:rPr>
      </w:pPr>
      <w:r w:rsidRPr="002640B2">
        <w:rPr>
          <w:rFonts w:ascii="Avenir Book" w:hAnsi="Avenir Book"/>
          <w:sz w:val="22"/>
          <w:szCs w:val="22"/>
        </w:rPr>
        <w:t xml:space="preserve">What </w:t>
      </w:r>
      <w:r w:rsidR="009329F7">
        <w:rPr>
          <w:rFonts w:ascii="Avenir Book" w:hAnsi="Avenir Book"/>
          <w:sz w:val="22"/>
          <w:szCs w:val="22"/>
        </w:rPr>
        <w:t>do you think</w:t>
      </w:r>
      <w:r w:rsidRPr="002640B2">
        <w:rPr>
          <w:rFonts w:ascii="Avenir Book" w:hAnsi="Avenir Book"/>
          <w:sz w:val="22"/>
          <w:szCs w:val="22"/>
        </w:rPr>
        <w:t xml:space="preserve"> now and what are your next steps?</w:t>
      </w:r>
    </w:p>
    <w:p w14:paraId="4B53F5BD" w14:textId="77777777" w:rsidR="00B03602" w:rsidRPr="002640B2" w:rsidRDefault="00B03602" w:rsidP="00B03602">
      <w:pPr>
        <w:rPr>
          <w:rFonts w:ascii="Avenir Book" w:hAnsi="Avenir Book"/>
          <w:sz w:val="22"/>
          <w:szCs w:val="22"/>
        </w:rPr>
      </w:pPr>
    </w:p>
    <w:p w14:paraId="716844E7" w14:textId="53FA6210" w:rsidR="005730F3" w:rsidRDefault="005730F3">
      <w:pPr>
        <w:pStyle w:val="ListParagraph"/>
        <w:numPr>
          <w:ilvl w:val="0"/>
          <w:numId w:val="38"/>
        </w:numPr>
        <w:rPr>
          <w:rFonts w:ascii="Avenir Book" w:hAnsi="Avenir Book"/>
          <w:i/>
          <w:sz w:val="22"/>
          <w:szCs w:val="22"/>
        </w:rPr>
      </w:pPr>
      <w:r>
        <w:rPr>
          <w:rFonts w:ascii="Avenir Book" w:hAnsi="Avenir Book"/>
          <w:i/>
          <w:sz w:val="22"/>
          <w:szCs w:val="22"/>
        </w:rPr>
        <w:t>Today’s exam confirms that she is no longer pregnant.</w:t>
      </w:r>
    </w:p>
    <w:p w14:paraId="4790D1A2" w14:textId="423D076F" w:rsidR="005730F3" w:rsidRDefault="005730F3">
      <w:pPr>
        <w:pStyle w:val="ListParagraph"/>
        <w:numPr>
          <w:ilvl w:val="0"/>
          <w:numId w:val="38"/>
        </w:numPr>
        <w:rPr>
          <w:rFonts w:ascii="Avenir Book" w:hAnsi="Avenir Book"/>
          <w:i/>
          <w:sz w:val="22"/>
          <w:szCs w:val="22"/>
        </w:rPr>
      </w:pPr>
      <w:r>
        <w:rPr>
          <w:rFonts w:ascii="Avenir Book" w:hAnsi="Avenir Book"/>
          <w:i/>
          <w:sz w:val="22"/>
          <w:szCs w:val="22"/>
        </w:rPr>
        <w:t xml:space="preserve">She is mildly anemic, but hemodynamically stable. </w:t>
      </w:r>
    </w:p>
    <w:p w14:paraId="3A53176C" w14:textId="671A15B3" w:rsidR="005730F3" w:rsidRDefault="0030116A">
      <w:pPr>
        <w:pStyle w:val="ListParagraph"/>
        <w:numPr>
          <w:ilvl w:val="0"/>
          <w:numId w:val="38"/>
        </w:numPr>
        <w:rPr>
          <w:rFonts w:ascii="Avenir Book" w:hAnsi="Avenir Book"/>
          <w:i/>
          <w:sz w:val="22"/>
          <w:szCs w:val="22"/>
        </w:rPr>
      </w:pPr>
      <w:r>
        <w:rPr>
          <w:rFonts w:ascii="Avenir Book" w:hAnsi="Avenir Book"/>
          <w:i/>
          <w:sz w:val="22"/>
          <w:szCs w:val="22"/>
        </w:rPr>
        <w:t>T</w:t>
      </w:r>
      <w:r w:rsidR="005730F3">
        <w:rPr>
          <w:rFonts w:ascii="Avenir Book" w:hAnsi="Avenir Book"/>
          <w:i/>
          <w:sz w:val="22"/>
          <w:szCs w:val="22"/>
        </w:rPr>
        <w:t>his is a typical medication abortion course, with several weeks of stop-and-start bleeding.</w:t>
      </w:r>
    </w:p>
    <w:p w14:paraId="297A8CE9" w14:textId="77777777" w:rsidR="0030116A" w:rsidRDefault="005730F3">
      <w:pPr>
        <w:pStyle w:val="ListParagraph"/>
        <w:numPr>
          <w:ilvl w:val="0"/>
          <w:numId w:val="38"/>
        </w:numPr>
        <w:rPr>
          <w:rFonts w:ascii="Avenir Book" w:hAnsi="Avenir Book"/>
          <w:i/>
          <w:sz w:val="22"/>
          <w:szCs w:val="22"/>
        </w:rPr>
      </w:pPr>
      <w:r>
        <w:rPr>
          <w:rFonts w:ascii="Avenir Book" w:hAnsi="Avenir Book"/>
          <w:i/>
          <w:sz w:val="22"/>
          <w:szCs w:val="22"/>
        </w:rPr>
        <w:t xml:space="preserve">She needs oral iron supplementation </w:t>
      </w:r>
    </w:p>
    <w:p w14:paraId="30F96715" w14:textId="12429A35" w:rsidR="005730F3" w:rsidRDefault="0030116A">
      <w:pPr>
        <w:pStyle w:val="ListParagraph"/>
        <w:numPr>
          <w:ilvl w:val="0"/>
          <w:numId w:val="38"/>
        </w:numPr>
        <w:rPr>
          <w:rFonts w:ascii="Avenir Book" w:hAnsi="Avenir Book"/>
          <w:i/>
          <w:sz w:val="22"/>
          <w:szCs w:val="22"/>
        </w:rPr>
      </w:pPr>
      <w:r>
        <w:rPr>
          <w:rFonts w:ascii="Avenir Book" w:hAnsi="Avenir Book"/>
          <w:i/>
          <w:sz w:val="22"/>
          <w:szCs w:val="22"/>
        </w:rPr>
        <w:t xml:space="preserve">Ask if she’s interested in talking about any contraception options. </w:t>
      </w:r>
    </w:p>
    <w:p w14:paraId="60DC6B7D" w14:textId="77777777" w:rsidR="00B03602" w:rsidRPr="002640B2" w:rsidRDefault="00B03602" w:rsidP="00B03602">
      <w:pPr>
        <w:rPr>
          <w:rFonts w:ascii="Avenir Book" w:hAnsi="Avenir Book"/>
          <w:sz w:val="22"/>
          <w:szCs w:val="22"/>
        </w:rPr>
      </w:pPr>
    </w:p>
    <w:p w14:paraId="031485B6" w14:textId="06583A30" w:rsidR="00B03602" w:rsidRPr="002640B2" w:rsidRDefault="00B03602" w:rsidP="00B03602">
      <w:pPr>
        <w:rPr>
          <w:rFonts w:ascii="Avenir Book" w:hAnsi="Avenir Book"/>
          <w:sz w:val="22"/>
          <w:szCs w:val="22"/>
        </w:rPr>
      </w:pPr>
      <w:r w:rsidRPr="002640B2">
        <w:rPr>
          <w:rFonts w:ascii="Avenir Book" w:hAnsi="Avenir Book"/>
          <w:sz w:val="22"/>
          <w:szCs w:val="22"/>
        </w:rPr>
        <w:t xml:space="preserve">What </w:t>
      </w:r>
      <w:r w:rsidR="005730F3">
        <w:rPr>
          <w:rFonts w:ascii="Avenir Book" w:hAnsi="Avenir Book"/>
          <w:sz w:val="22"/>
          <w:szCs w:val="22"/>
        </w:rPr>
        <w:t>if she hadn’t been willing or able to come to the office? Would you have been able to handle this by p</w:t>
      </w:r>
      <w:r w:rsidR="00705692">
        <w:rPr>
          <w:rFonts w:ascii="Avenir Book" w:hAnsi="Avenir Book"/>
          <w:sz w:val="22"/>
          <w:szCs w:val="22"/>
        </w:rPr>
        <w:t>h</w:t>
      </w:r>
      <w:r w:rsidR="005730F3">
        <w:rPr>
          <w:rFonts w:ascii="Avenir Book" w:hAnsi="Avenir Book"/>
          <w:sz w:val="22"/>
          <w:szCs w:val="22"/>
        </w:rPr>
        <w:t>one?</w:t>
      </w:r>
    </w:p>
    <w:p w14:paraId="455A4ECA" w14:textId="77777777" w:rsidR="00B03602" w:rsidRPr="002640B2" w:rsidRDefault="00B03602" w:rsidP="00B03602">
      <w:pPr>
        <w:rPr>
          <w:rFonts w:ascii="Avenir Book" w:hAnsi="Avenir Book"/>
          <w:sz w:val="22"/>
          <w:szCs w:val="22"/>
        </w:rPr>
      </w:pPr>
    </w:p>
    <w:p w14:paraId="348D73A7" w14:textId="3D417A16" w:rsidR="00B03602" w:rsidRDefault="005730F3">
      <w:pPr>
        <w:pStyle w:val="ListParagraph"/>
        <w:numPr>
          <w:ilvl w:val="0"/>
          <w:numId w:val="39"/>
        </w:numPr>
        <w:rPr>
          <w:rFonts w:ascii="Avenir Book" w:hAnsi="Avenir Book"/>
          <w:i/>
          <w:sz w:val="22"/>
          <w:szCs w:val="22"/>
        </w:rPr>
      </w:pPr>
      <w:r>
        <w:rPr>
          <w:rFonts w:ascii="Avenir Book" w:hAnsi="Avenir Book"/>
          <w:i/>
          <w:sz w:val="22"/>
          <w:szCs w:val="22"/>
        </w:rPr>
        <w:t>You can assess the severity of bleeding and symptoms of anemia/hemodynamic instability (dizziness, fatigue, shortness of breath, etc.) by phone. If the patient is asymptomatic, you can advise them to take a home pregnancy test. A negative result makes the office visit unnecessary</w:t>
      </w:r>
      <w:r w:rsidR="00B03602" w:rsidRPr="002640B2">
        <w:rPr>
          <w:rFonts w:ascii="Avenir Book" w:hAnsi="Avenir Book"/>
          <w:i/>
          <w:sz w:val="22"/>
          <w:szCs w:val="22"/>
        </w:rPr>
        <w:t>.</w:t>
      </w:r>
    </w:p>
    <w:p w14:paraId="7EED96AE" w14:textId="5B5A8A5C" w:rsidR="005730F3" w:rsidRDefault="005730F3" w:rsidP="002640B2">
      <w:pPr>
        <w:pStyle w:val="ListParagraph"/>
        <w:numPr>
          <w:ilvl w:val="0"/>
          <w:numId w:val="39"/>
        </w:numPr>
        <w:rPr>
          <w:rFonts w:ascii="Avenir Book" w:hAnsi="Avenir Book"/>
          <w:i/>
          <w:sz w:val="22"/>
          <w:szCs w:val="22"/>
        </w:rPr>
      </w:pPr>
      <w:r>
        <w:rPr>
          <w:rFonts w:ascii="Avenir Book" w:hAnsi="Avenir Book"/>
          <w:i/>
          <w:sz w:val="22"/>
          <w:szCs w:val="22"/>
        </w:rPr>
        <w:t xml:space="preserve">This history is not unusual for a medication abortion, some </w:t>
      </w:r>
      <w:r w:rsidR="00E45506">
        <w:rPr>
          <w:rFonts w:ascii="Avenir Book" w:hAnsi="Avenir Book"/>
          <w:i/>
          <w:sz w:val="22"/>
          <w:szCs w:val="22"/>
        </w:rPr>
        <w:t>people</w:t>
      </w:r>
      <w:r>
        <w:rPr>
          <w:rFonts w:ascii="Avenir Book" w:hAnsi="Avenir Book"/>
          <w:i/>
          <w:sz w:val="22"/>
          <w:szCs w:val="22"/>
        </w:rPr>
        <w:t xml:space="preserve"> do bleed up until their next period. It is also important to know that the first period after a medication abortion is often quite heavy and patients may call when this happens if they have not been prepared for it.</w:t>
      </w:r>
    </w:p>
    <w:p w14:paraId="46B2DF33" w14:textId="5A9E54F6" w:rsidR="00705692" w:rsidRDefault="00705692" w:rsidP="00705692">
      <w:pPr>
        <w:rPr>
          <w:rFonts w:ascii="Avenir Book" w:hAnsi="Avenir Book"/>
          <w:i/>
          <w:sz w:val="22"/>
          <w:szCs w:val="22"/>
        </w:rPr>
      </w:pPr>
    </w:p>
    <w:p w14:paraId="072E41BB" w14:textId="56E5C4CB" w:rsidR="00705692" w:rsidRDefault="005756AF" w:rsidP="00705692">
      <w:pPr>
        <w:rPr>
          <w:rFonts w:ascii="Avenir Book" w:hAnsi="Avenir Book"/>
          <w:iCs/>
          <w:sz w:val="22"/>
          <w:szCs w:val="22"/>
        </w:rPr>
      </w:pPr>
      <w:r>
        <w:rPr>
          <w:rFonts w:ascii="Avenir Book" w:hAnsi="Avenir Book"/>
          <w:iCs/>
          <w:sz w:val="22"/>
          <w:szCs w:val="22"/>
        </w:rPr>
        <w:t>What</w:t>
      </w:r>
      <w:r w:rsidR="00705692">
        <w:rPr>
          <w:rFonts w:ascii="Avenir Book" w:hAnsi="Avenir Book"/>
          <w:iCs/>
          <w:sz w:val="22"/>
          <w:szCs w:val="22"/>
        </w:rPr>
        <w:t xml:space="preserve"> barriers to abortion care do people living in severely restricted states face? What might more underserved, marginalized communities – like immigrants, </w:t>
      </w:r>
      <w:r w:rsidR="00B53F6D">
        <w:rPr>
          <w:rFonts w:ascii="Avenir Book" w:hAnsi="Avenir Book"/>
          <w:iCs/>
          <w:sz w:val="22"/>
          <w:szCs w:val="22"/>
        </w:rPr>
        <w:t xml:space="preserve">people of color, </w:t>
      </w:r>
      <w:r w:rsidR="006A3420">
        <w:rPr>
          <w:rFonts w:ascii="Avenir Book" w:hAnsi="Avenir Book"/>
          <w:iCs/>
          <w:sz w:val="22"/>
          <w:szCs w:val="22"/>
        </w:rPr>
        <w:t>people living in rural areas</w:t>
      </w:r>
      <w:r w:rsidR="00705692">
        <w:rPr>
          <w:rFonts w:ascii="Avenir Book" w:hAnsi="Avenir Book"/>
          <w:iCs/>
          <w:sz w:val="22"/>
          <w:szCs w:val="22"/>
        </w:rPr>
        <w:t xml:space="preserve">, and </w:t>
      </w:r>
      <w:r w:rsidR="006A3420">
        <w:rPr>
          <w:rFonts w:ascii="Avenir Book" w:hAnsi="Avenir Book"/>
          <w:iCs/>
          <w:sz w:val="22"/>
          <w:szCs w:val="22"/>
        </w:rPr>
        <w:t>folks working to make ends meet</w:t>
      </w:r>
      <w:r w:rsidR="00705692">
        <w:rPr>
          <w:rFonts w:ascii="Avenir Book" w:hAnsi="Avenir Book"/>
          <w:iCs/>
          <w:sz w:val="22"/>
          <w:szCs w:val="22"/>
        </w:rPr>
        <w:t xml:space="preserve"> – face in particular? </w:t>
      </w:r>
    </w:p>
    <w:p w14:paraId="11D37427" w14:textId="781BAFCA" w:rsidR="00861967" w:rsidRDefault="00861967" w:rsidP="00705692">
      <w:pPr>
        <w:rPr>
          <w:rFonts w:ascii="Avenir Book" w:hAnsi="Avenir Book"/>
          <w:iCs/>
          <w:sz w:val="22"/>
          <w:szCs w:val="22"/>
        </w:rPr>
      </w:pPr>
    </w:p>
    <w:p w14:paraId="5933DE5A" w14:textId="24D9159D" w:rsidR="00861967" w:rsidRPr="00861967" w:rsidRDefault="00861967" w:rsidP="00861967">
      <w:pPr>
        <w:pStyle w:val="ListParagraph"/>
        <w:numPr>
          <w:ilvl w:val="0"/>
          <w:numId w:val="39"/>
        </w:numPr>
        <w:rPr>
          <w:rFonts w:ascii="Avenir Book" w:hAnsi="Avenir Book"/>
          <w:i/>
          <w:sz w:val="22"/>
          <w:szCs w:val="22"/>
        </w:rPr>
      </w:pPr>
      <w:r w:rsidRPr="00861967">
        <w:rPr>
          <w:rFonts w:ascii="Avenir Book" w:hAnsi="Avenir Book"/>
          <w:i/>
          <w:sz w:val="22"/>
          <w:szCs w:val="22"/>
        </w:rPr>
        <w:lastRenderedPageBreak/>
        <w:t>Cost of taking extended time off work, finding childcare, finding transportation/lodging, long distances to travel</w:t>
      </w:r>
    </w:p>
    <w:p w14:paraId="371EDE82" w14:textId="75172C88" w:rsidR="00861967" w:rsidRPr="00861967" w:rsidRDefault="00861967" w:rsidP="00861967">
      <w:pPr>
        <w:pStyle w:val="ListParagraph"/>
        <w:numPr>
          <w:ilvl w:val="0"/>
          <w:numId w:val="39"/>
        </w:numPr>
        <w:rPr>
          <w:rFonts w:ascii="Avenir Book" w:hAnsi="Avenir Book"/>
          <w:i/>
          <w:sz w:val="22"/>
          <w:szCs w:val="22"/>
        </w:rPr>
      </w:pPr>
      <w:r w:rsidRPr="00861967">
        <w:rPr>
          <w:rFonts w:ascii="Avenir Book" w:hAnsi="Avenir Book"/>
          <w:i/>
          <w:sz w:val="22"/>
          <w:szCs w:val="22"/>
        </w:rPr>
        <w:t>High cost of abortion care, especially as delays may push first trimester abortion to second trimester &amp; lack of Medicaid coverage</w:t>
      </w:r>
    </w:p>
    <w:p w14:paraId="6C116E46" w14:textId="3D6DD608" w:rsidR="00861967" w:rsidRPr="00861967" w:rsidRDefault="00861967" w:rsidP="00861967">
      <w:pPr>
        <w:pStyle w:val="ListParagraph"/>
        <w:numPr>
          <w:ilvl w:val="0"/>
          <w:numId w:val="39"/>
        </w:numPr>
        <w:rPr>
          <w:rFonts w:ascii="Avenir Book" w:hAnsi="Avenir Book"/>
          <w:i/>
          <w:sz w:val="22"/>
          <w:szCs w:val="22"/>
        </w:rPr>
      </w:pPr>
      <w:r w:rsidRPr="00861967">
        <w:rPr>
          <w:rFonts w:ascii="Avenir Book" w:hAnsi="Avenir Book"/>
          <w:i/>
          <w:sz w:val="22"/>
          <w:szCs w:val="22"/>
        </w:rPr>
        <w:t>More marginalized, underserved communities have less access to social supports and resources to navigate the restrictions and rules and find abortion care in a timely way</w:t>
      </w:r>
    </w:p>
    <w:p w14:paraId="62C585FA" w14:textId="77777777" w:rsidR="006A3420" w:rsidRDefault="00861967" w:rsidP="006A3420">
      <w:pPr>
        <w:pStyle w:val="ListParagraph"/>
        <w:numPr>
          <w:ilvl w:val="0"/>
          <w:numId w:val="39"/>
        </w:numPr>
        <w:rPr>
          <w:rFonts w:ascii="Avenir Book" w:hAnsi="Avenir Book"/>
          <w:i/>
          <w:sz w:val="22"/>
          <w:szCs w:val="22"/>
        </w:rPr>
      </w:pPr>
      <w:r w:rsidRPr="00861967">
        <w:rPr>
          <w:rFonts w:ascii="Avenir Book" w:hAnsi="Avenir Book"/>
          <w:i/>
          <w:sz w:val="22"/>
          <w:szCs w:val="22"/>
        </w:rPr>
        <w:t>Stigma, fear</w:t>
      </w:r>
      <w:r w:rsidR="002C76C0">
        <w:rPr>
          <w:rFonts w:ascii="Avenir Book" w:hAnsi="Avenir Book"/>
          <w:i/>
          <w:sz w:val="22"/>
          <w:szCs w:val="22"/>
        </w:rPr>
        <w:t>, c</w:t>
      </w:r>
      <w:r w:rsidRPr="002C76C0">
        <w:rPr>
          <w:rFonts w:ascii="Avenir Book" w:hAnsi="Avenir Book"/>
          <w:i/>
          <w:sz w:val="22"/>
          <w:szCs w:val="22"/>
        </w:rPr>
        <w:t>onfusion in terms of whether abortion care is legal, and the rules to navigate</w:t>
      </w:r>
    </w:p>
    <w:p w14:paraId="3538F63A" w14:textId="7316E98F" w:rsidR="006A3420" w:rsidRDefault="006A3420" w:rsidP="006A3420">
      <w:pPr>
        <w:pStyle w:val="ListParagraph"/>
        <w:numPr>
          <w:ilvl w:val="0"/>
          <w:numId w:val="39"/>
        </w:numPr>
        <w:rPr>
          <w:rFonts w:ascii="Avenir Book" w:hAnsi="Avenir Book"/>
          <w:i/>
          <w:sz w:val="22"/>
          <w:szCs w:val="22"/>
        </w:rPr>
      </w:pPr>
      <w:r w:rsidRPr="006A3420">
        <w:rPr>
          <w:rFonts w:ascii="Avenir Book" w:hAnsi="Avenir Book"/>
          <w:i/>
          <w:sz w:val="22"/>
          <w:szCs w:val="22"/>
        </w:rPr>
        <w:t>Studies exploring why people self-manage / self-source their abortions find that people choose SMA because of the inaccessibility of in-clinic based care in states with highly restrictive abortion laws AND because of preference. Some people prefer to self-manage their abortion</w:t>
      </w:r>
      <w:r w:rsidR="00B53F6D">
        <w:rPr>
          <w:rFonts w:ascii="Avenir Book" w:hAnsi="Avenir Book"/>
          <w:i/>
          <w:sz w:val="22"/>
          <w:szCs w:val="22"/>
        </w:rPr>
        <w:t xml:space="preserve"> because of the privacy and autonomy this option offers</w:t>
      </w:r>
      <w:r w:rsidRPr="006A3420">
        <w:rPr>
          <w:rFonts w:ascii="Avenir Book" w:hAnsi="Avenir Book"/>
          <w:i/>
          <w:sz w:val="22"/>
          <w:szCs w:val="22"/>
        </w:rPr>
        <w:t>, which may also highlight the experiences of racism and stigma people experience in the medical setting.</w:t>
      </w:r>
    </w:p>
    <w:p w14:paraId="510B0F08" w14:textId="2A3DCF1D" w:rsidR="00B53F6D" w:rsidRDefault="00B53F6D" w:rsidP="006A3420">
      <w:pPr>
        <w:pStyle w:val="ListParagraph"/>
        <w:numPr>
          <w:ilvl w:val="0"/>
          <w:numId w:val="39"/>
        </w:numPr>
        <w:rPr>
          <w:rFonts w:ascii="Avenir Book" w:hAnsi="Avenir Book"/>
          <w:i/>
          <w:sz w:val="22"/>
          <w:szCs w:val="22"/>
        </w:rPr>
      </w:pPr>
      <w:r>
        <w:rPr>
          <w:rFonts w:ascii="Avenir Book" w:hAnsi="Avenir Book"/>
          <w:i/>
          <w:sz w:val="22"/>
          <w:szCs w:val="22"/>
        </w:rPr>
        <w:t>These communities are most impacted by the surveillance of pregnant people. M</w:t>
      </w:r>
      <w:r w:rsidR="001B6028">
        <w:rPr>
          <w:rFonts w:ascii="Avenir Book" w:hAnsi="Avenir Book"/>
          <w:i/>
          <w:sz w:val="22"/>
          <w:szCs w:val="22"/>
        </w:rPr>
        <w:t xml:space="preserve">edicaid beneficiaries are more likely to come to the attention of law enforcement for pregnancy-related issues and people of color are more likely to face arrest for their pregnancy outcomes. </w:t>
      </w:r>
    </w:p>
    <w:p w14:paraId="26DD1D6A" w14:textId="77777777" w:rsidR="00B53F6D" w:rsidRPr="00B53F6D" w:rsidRDefault="00B53F6D" w:rsidP="00B53F6D">
      <w:pPr>
        <w:rPr>
          <w:rFonts w:ascii="Avenir Book" w:hAnsi="Avenir Book"/>
          <w:i/>
          <w:sz w:val="22"/>
          <w:szCs w:val="22"/>
        </w:rPr>
      </w:pPr>
    </w:p>
    <w:p w14:paraId="7B4F6824" w14:textId="305B2C62" w:rsidR="00705692" w:rsidRDefault="00705692" w:rsidP="00705692">
      <w:pPr>
        <w:rPr>
          <w:rFonts w:ascii="Avenir Book" w:hAnsi="Avenir Book"/>
          <w:iCs/>
          <w:sz w:val="22"/>
          <w:szCs w:val="22"/>
        </w:rPr>
      </w:pPr>
    </w:p>
    <w:p w14:paraId="34C27675" w14:textId="77549389" w:rsidR="00705692" w:rsidRDefault="005756AF" w:rsidP="00705692">
      <w:pPr>
        <w:rPr>
          <w:rFonts w:ascii="Avenir Book" w:hAnsi="Avenir Book"/>
          <w:iCs/>
          <w:sz w:val="22"/>
          <w:szCs w:val="22"/>
        </w:rPr>
      </w:pPr>
      <w:r>
        <w:rPr>
          <w:rFonts w:ascii="Avenir Book" w:hAnsi="Avenir Book"/>
          <w:iCs/>
          <w:sz w:val="22"/>
          <w:szCs w:val="22"/>
        </w:rPr>
        <w:t>Sonia</w:t>
      </w:r>
      <w:r w:rsidR="00705692">
        <w:rPr>
          <w:rFonts w:ascii="Avenir Book" w:hAnsi="Avenir Book"/>
          <w:iCs/>
          <w:sz w:val="22"/>
          <w:szCs w:val="22"/>
        </w:rPr>
        <w:t xml:space="preserve"> </w:t>
      </w:r>
      <w:r w:rsidR="006A3420">
        <w:rPr>
          <w:rFonts w:ascii="Avenir Book" w:hAnsi="Avenir Book"/>
          <w:iCs/>
          <w:sz w:val="22"/>
          <w:szCs w:val="22"/>
        </w:rPr>
        <w:t>didn’t tell us where she got the misoprostol pills, but she knows they were misoprostol.</w:t>
      </w:r>
      <w:r w:rsidR="00705692">
        <w:rPr>
          <w:rFonts w:ascii="Avenir Book" w:hAnsi="Avenir Book"/>
          <w:iCs/>
          <w:sz w:val="22"/>
          <w:szCs w:val="22"/>
        </w:rPr>
        <w:t xml:space="preserve"> </w:t>
      </w:r>
    </w:p>
    <w:p w14:paraId="4E865600" w14:textId="6F57E4A0" w:rsidR="005756AF" w:rsidRPr="00AB0452" w:rsidRDefault="005756AF" w:rsidP="00AB0452">
      <w:pPr>
        <w:pStyle w:val="ListParagraph"/>
        <w:numPr>
          <w:ilvl w:val="0"/>
          <w:numId w:val="39"/>
        </w:numPr>
        <w:rPr>
          <w:rFonts w:ascii="Avenir Book" w:hAnsi="Avenir Book"/>
          <w:iCs/>
          <w:sz w:val="22"/>
          <w:szCs w:val="22"/>
        </w:rPr>
      </w:pPr>
      <w:r>
        <w:rPr>
          <w:rFonts w:ascii="Avenir Book" w:hAnsi="Avenir Book"/>
          <w:i/>
          <w:sz w:val="22"/>
          <w:szCs w:val="22"/>
        </w:rPr>
        <w:t>Studies have shown that when someone buys abortion pills online or in pharmacies (misoprostol) in Mexico</w:t>
      </w:r>
      <w:r w:rsidR="006A3420">
        <w:rPr>
          <w:rFonts w:ascii="Avenir Book" w:hAnsi="Avenir Book"/>
          <w:i/>
          <w:sz w:val="22"/>
          <w:szCs w:val="22"/>
        </w:rPr>
        <w:t xml:space="preserve"> and other places</w:t>
      </w:r>
      <w:r>
        <w:rPr>
          <w:rFonts w:ascii="Avenir Book" w:hAnsi="Avenir Book"/>
          <w:i/>
          <w:sz w:val="22"/>
          <w:szCs w:val="22"/>
        </w:rPr>
        <w:t>, these medicines do, in fact, contain the ingredients in the appropriate percentages.</w:t>
      </w:r>
    </w:p>
    <w:p w14:paraId="3EB09738" w14:textId="04E3B2B5" w:rsidR="00DB3E08" w:rsidRPr="00AB0452" w:rsidRDefault="005756AF" w:rsidP="00DB3E08">
      <w:pPr>
        <w:pStyle w:val="ListParagraph"/>
        <w:numPr>
          <w:ilvl w:val="0"/>
          <w:numId w:val="39"/>
        </w:numPr>
        <w:rPr>
          <w:rFonts w:ascii="Avenir Book" w:hAnsi="Avenir Book"/>
          <w:iCs/>
          <w:sz w:val="22"/>
          <w:szCs w:val="22"/>
        </w:rPr>
      </w:pPr>
      <w:r>
        <w:rPr>
          <w:rFonts w:ascii="Avenir Book" w:hAnsi="Avenir Book"/>
          <w:i/>
          <w:sz w:val="22"/>
          <w:szCs w:val="22"/>
        </w:rPr>
        <w:t>Misoprostol may be easier to obtain</w:t>
      </w:r>
      <w:r w:rsidR="006A3420">
        <w:rPr>
          <w:rFonts w:ascii="Avenir Book" w:hAnsi="Avenir Book"/>
          <w:i/>
          <w:sz w:val="22"/>
          <w:szCs w:val="22"/>
        </w:rPr>
        <w:t xml:space="preserve"> than mifepristone</w:t>
      </w:r>
      <w:r>
        <w:rPr>
          <w:rFonts w:ascii="Avenir Book" w:hAnsi="Avenir Book"/>
          <w:i/>
          <w:sz w:val="22"/>
          <w:szCs w:val="22"/>
        </w:rPr>
        <w:t xml:space="preserve">, but both protocols for abortion with medications are safe and effective. Complications and incomplete abortion are infrequent. But if they do occur, we need to support patients comprehensively and with dignity. </w:t>
      </w:r>
    </w:p>
    <w:p w14:paraId="699ECFA3" w14:textId="7AADC297" w:rsidR="005756AF" w:rsidRPr="00AB0452" w:rsidRDefault="005756AF" w:rsidP="00AB0452">
      <w:pPr>
        <w:pStyle w:val="ListParagraph"/>
        <w:numPr>
          <w:ilvl w:val="0"/>
          <w:numId w:val="39"/>
        </w:numPr>
        <w:rPr>
          <w:rFonts w:ascii="Avenir Book" w:hAnsi="Avenir Book"/>
          <w:iCs/>
          <w:sz w:val="22"/>
          <w:szCs w:val="22"/>
        </w:rPr>
      </w:pPr>
      <w:r>
        <w:rPr>
          <w:rFonts w:ascii="Avenir Book" w:hAnsi="Avenir Book"/>
          <w:i/>
          <w:sz w:val="22"/>
          <w:szCs w:val="22"/>
        </w:rPr>
        <w:t xml:space="preserve">Just like Sonia, some people self-managing </w:t>
      </w:r>
      <w:proofErr w:type="gramStart"/>
      <w:r>
        <w:rPr>
          <w:rFonts w:ascii="Avenir Book" w:hAnsi="Avenir Book"/>
          <w:i/>
          <w:sz w:val="22"/>
          <w:szCs w:val="22"/>
        </w:rPr>
        <w:t>seek</w:t>
      </w:r>
      <w:proofErr w:type="gramEnd"/>
      <w:r>
        <w:rPr>
          <w:rFonts w:ascii="Avenir Book" w:hAnsi="Avenir Book"/>
          <w:i/>
          <w:sz w:val="22"/>
          <w:szCs w:val="22"/>
        </w:rPr>
        <w:t xml:space="preserve"> out clinician support because </w:t>
      </w:r>
      <w:r w:rsidR="00B46B65">
        <w:rPr>
          <w:rFonts w:ascii="Avenir Book" w:hAnsi="Avenir Book"/>
          <w:i/>
          <w:sz w:val="22"/>
          <w:szCs w:val="22"/>
        </w:rPr>
        <w:t>they want</w:t>
      </w:r>
      <w:r>
        <w:rPr>
          <w:rFonts w:ascii="Avenir Book" w:hAnsi="Avenir Book"/>
          <w:i/>
          <w:sz w:val="22"/>
          <w:szCs w:val="22"/>
        </w:rPr>
        <w:t xml:space="preserve"> some reassurance to make sure the abortion process is </w:t>
      </w:r>
      <w:r w:rsidR="00B46B65">
        <w:rPr>
          <w:rFonts w:ascii="Avenir Book" w:hAnsi="Avenir Book"/>
          <w:i/>
          <w:sz w:val="22"/>
          <w:szCs w:val="22"/>
        </w:rPr>
        <w:t>happening as it should</w:t>
      </w:r>
      <w:r>
        <w:rPr>
          <w:rFonts w:ascii="Avenir Book" w:hAnsi="Avenir Book"/>
          <w:i/>
          <w:sz w:val="22"/>
          <w:szCs w:val="22"/>
        </w:rPr>
        <w:t xml:space="preserve">.  </w:t>
      </w:r>
    </w:p>
    <w:p w14:paraId="072B1FD8" w14:textId="47024413" w:rsidR="005756AF" w:rsidRPr="00AB0452" w:rsidRDefault="005756AF" w:rsidP="005756AF">
      <w:pPr>
        <w:pStyle w:val="ListParagraph"/>
        <w:numPr>
          <w:ilvl w:val="0"/>
          <w:numId w:val="39"/>
        </w:numPr>
        <w:rPr>
          <w:rFonts w:ascii="Avenir Book" w:hAnsi="Avenir Book"/>
          <w:iCs/>
          <w:sz w:val="22"/>
          <w:szCs w:val="22"/>
        </w:rPr>
      </w:pPr>
      <w:r>
        <w:rPr>
          <w:rFonts w:ascii="Avenir Book" w:hAnsi="Avenir Book"/>
          <w:i/>
          <w:sz w:val="22"/>
          <w:szCs w:val="22"/>
        </w:rPr>
        <w:t>Several hotlines</w:t>
      </w:r>
      <w:r w:rsidR="00B46B65">
        <w:rPr>
          <w:rFonts w:ascii="Avenir Book" w:hAnsi="Avenir Book"/>
          <w:i/>
          <w:sz w:val="22"/>
          <w:szCs w:val="22"/>
        </w:rPr>
        <w:t xml:space="preserve"> and resources</w:t>
      </w:r>
      <w:r>
        <w:rPr>
          <w:rFonts w:ascii="Avenir Book" w:hAnsi="Avenir Book"/>
          <w:i/>
          <w:sz w:val="22"/>
          <w:szCs w:val="22"/>
        </w:rPr>
        <w:t xml:space="preserve"> exist to support people </w:t>
      </w:r>
      <w:r w:rsidR="00B46B65">
        <w:rPr>
          <w:rFonts w:ascii="Avenir Book" w:hAnsi="Avenir Book"/>
          <w:i/>
          <w:sz w:val="22"/>
          <w:szCs w:val="22"/>
        </w:rPr>
        <w:t xml:space="preserve">in the U.S. </w:t>
      </w:r>
      <w:r>
        <w:rPr>
          <w:rFonts w:ascii="Avenir Book" w:hAnsi="Avenir Book"/>
          <w:i/>
          <w:sz w:val="22"/>
          <w:szCs w:val="22"/>
        </w:rPr>
        <w:t>who are looking to self-manage their abortion:</w:t>
      </w:r>
    </w:p>
    <w:p w14:paraId="6968B48D" w14:textId="77777777" w:rsidR="006A3420" w:rsidRPr="00880C31" w:rsidRDefault="006A3420" w:rsidP="006A3420">
      <w:pPr>
        <w:pStyle w:val="ListParagraph"/>
        <w:numPr>
          <w:ilvl w:val="1"/>
          <w:numId w:val="39"/>
        </w:numPr>
        <w:rPr>
          <w:rFonts w:ascii="Avenir Book" w:hAnsi="Avenir Book"/>
          <w:iCs/>
          <w:sz w:val="22"/>
          <w:szCs w:val="22"/>
        </w:rPr>
      </w:pPr>
      <w:r w:rsidRPr="00880C31">
        <w:rPr>
          <w:rFonts w:ascii="Avenir Book" w:hAnsi="Avenir Book"/>
          <w:iCs/>
          <w:sz w:val="22"/>
          <w:szCs w:val="22"/>
        </w:rPr>
        <w:t>M+A Hotline: https://www.mahotline.org/</w:t>
      </w:r>
    </w:p>
    <w:p w14:paraId="70E36979" w14:textId="77777777" w:rsidR="006A3420" w:rsidRPr="00880C31" w:rsidRDefault="006A3420" w:rsidP="006A3420">
      <w:pPr>
        <w:pStyle w:val="ListParagraph"/>
        <w:numPr>
          <w:ilvl w:val="1"/>
          <w:numId w:val="39"/>
        </w:numPr>
        <w:rPr>
          <w:rFonts w:ascii="Avenir Book" w:hAnsi="Avenir Book"/>
          <w:iCs/>
          <w:sz w:val="22"/>
          <w:szCs w:val="22"/>
        </w:rPr>
      </w:pPr>
      <w:r w:rsidRPr="00880C31">
        <w:rPr>
          <w:rFonts w:ascii="Avenir Book" w:hAnsi="Avenir Book"/>
          <w:iCs/>
          <w:sz w:val="22"/>
          <w:szCs w:val="22"/>
        </w:rPr>
        <w:t xml:space="preserve">Plan C: </w:t>
      </w:r>
      <w:hyperlink r:id="rId21" w:history="1">
        <w:r w:rsidRPr="00880C31">
          <w:rPr>
            <w:rStyle w:val="Hyperlink"/>
            <w:rFonts w:ascii="Avenir Book" w:hAnsi="Avenir Book"/>
            <w:iCs/>
            <w:sz w:val="22"/>
            <w:szCs w:val="22"/>
          </w:rPr>
          <w:t>https://www.plancpills.org/</w:t>
        </w:r>
      </w:hyperlink>
    </w:p>
    <w:p w14:paraId="5F524882" w14:textId="77777777" w:rsidR="006A3420" w:rsidRPr="00880C31" w:rsidRDefault="006A3420" w:rsidP="006A3420">
      <w:pPr>
        <w:pStyle w:val="ListParagraph"/>
        <w:numPr>
          <w:ilvl w:val="1"/>
          <w:numId w:val="39"/>
        </w:numPr>
        <w:rPr>
          <w:rStyle w:val="Hyperlink"/>
          <w:rFonts w:ascii="Avenir Book" w:hAnsi="Avenir Book"/>
          <w:iCs/>
          <w:sz w:val="22"/>
          <w:szCs w:val="22"/>
        </w:rPr>
      </w:pPr>
      <w:proofErr w:type="spellStart"/>
      <w:r w:rsidRPr="00880C31">
        <w:rPr>
          <w:rFonts w:ascii="Avenir Book" w:hAnsi="Avenir Book"/>
          <w:iCs/>
          <w:sz w:val="22"/>
          <w:szCs w:val="22"/>
        </w:rPr>
        <w:t>Reprocare</w:t>
      </w:r>
      <w:proofErr w:type="spellEnd"/>
      <w:r w:rsidRPr="00880C31">
        <w:rPr>
          <w:rFonts w:ascii="Avenir Book" w:hAnsi="Avenir Book"/>
          <w:iCs/>
          <w:sz w:val="22"/>
          <w:szCs w:val="22"/>
        </w:rPr>
        <w:t xml:space="preserve">: </w:t>
      </w:r>
      <w:hyperlink r:id="rId22" w:history="1">
        <w:r w:rsidRPr="00880C31">
          <w:rPr>
            <w:rStyle w:val="Hyperlink"/>
            <w:rFonts w:ascii="Avenir Book" w:hAnsi="Avenir Book"/>
            <w:iCs/>
            <w:sz w:val="22"/>
            <w:szCs w:val="22"/>
          </w:rPr>
          <w:t>https://reprocare.com/</w:t>
        </w:r>
      </w:hyperlink>
    </w:p>
    <w:p w14:paraId="72B47F50" w14:textId="77777777" w:rsidR="006A3420" w:rsidRPr="00880C31" w:rsidRDefault="006A3420" w:rsidP="006A3420">
      <w:pPr>
        <w:pStyle w:val="ListParagraph"/>
        <w:numPr>
          <w:ilvl w:val="1"/>
          <w:numId w:val="39"/>
        </w:numPr>
        <w:rPr>
          <w:rFonts w:ascii="Avenir Book" w:hAnsi="Avenir Book"/>
          <w:iCs/>
          <w:sz w:val="22"/>
          <w:szCs w:val="22"/>
        </w:rPr>
      </w:pPr>
      <w:proofErr w:type="spellStart"/>
      <w:r w:rsidRPr="00880C31">
        <w:rPr>
          <w:rFonts w:ascii="Avenir Book" w:hAnsi="Avenir Book"/>
          <w:iCs/>
          <w:sz w:val="22"/>
          <w:szCs w:val="22"/>
        </w:rPr>
        <w:t>AidAccess</w:t>
      </w:r>
      <w:proofErr w:type="spellEnd"/>
      <w:r w:rsidRPr="00880C31">
        <w:rPr>
          <w:rFonts w:ascii="Avenir Book" w:hAnsi="Avenir Book"/>
          <w:iCs/>
          <w:sz w:val="22"/>
          <w:szCs w:val="22"/>
        </w:rPr>
        <w:t xml:space="preserve">: </w:t>
      </w:r>
      <w:hyperlink r:id="rId23" w:history="1">
        <w:r w:rsidRPr="007529CA">
          <w:rPr>
            <w:rStyle w:val="Hyperlink"/>
            <w:rFonts w:ascii="Avenir Book" w:hAnsi="Avenir Book"/>
            <w:iCs/>
            <w:sz w:val="22"/>
            <w:szCs w:val="22"/>
          </w:rPr>
          <w:t>https://aidaccess.org/en/</w:t>
        </w:r>
      </w:hyperlink>
      <w:r>
        <w:rPr>
          <w:rFonts w:ascii="Avenir Book" w:hAnsi="Avenir Book"/>
          <w:iCs/>
          <w:sz w:val="22"/>
          <w:szCs w:val="22"/>
        </w:rPr>
        <w:t xml:space="preserve"> </w:t>
      </w:r>
    </w:p>
    <w:p w14:paraId="68D610EF" w14:textId="77777777" w:rsidR="006A3420" w:rsidRDefault="006A3420" w:rsidP="002C76C0">
      <w:pPr>
        <w:rPr>
          <w:rFonts w:ascii="Avenir Book" w:hAnsi="Avenir Book"/>
          <w:sz w:val="22"/>
          <w:szCs w:val="22"/>
        </w:rPr>
      </w:pPr>
    </w:p>
    <w:p w14:paraId="720D1F8D" w14:textId="6D797DA5" w:rsidR="00DB3E08" w:rsidRDefault="00B03602" w:rsidP="002C76C0">
      <w:pPr>
        <w:rPr>
          <w:rFonts w:ascii="Avenir Book" w:hAnsi="Avenir Book"/>
          <w:sz w:val="22"/>
          <w:szCs w:val="22"/>
        </w:rPr>
      </w:pPr>
      <w:r>
        <w:rPr>
          <w:rFonts w:ascii="Avenir Book" w:hAnsi="Avenir Book"/>
          <w:sz w:val="22"/>
          <w:szCs w:val="22"/>
        </w:rPr>
        <w:t>END OF CASE</w:t>
      </w:r>
    </w:p>
    <w:p w14:paraId="3FDFB233" w14:textId="77777777" w:rsidR="006A3420" w:rsidRDefault="006A3420">
      <w:pPr>
        <w:rPr>
          <w:rFonts w:ascii="Avenir Book" w:hAnsi="Avenir Book"/>
          <w:b/>
          <w:bCs/>
          <w:sz w:val="22"/>
          <w:szCs w:val="22"/>
        </w:rPr>
      </w:pPr>
    </w:p>
    <w:p w14:paraId="190B12C8" w14:textId="77777777" w:rsidR="006A3420" w:rsidRDefault="006A3420">
      <w:pPr>
        <w:rPr>
          <w:rFonts w:ascii="Avenir Book" w:hAnsi="Avenir Book"/>
          <w:b/>
          <w:bCs/>
          <w:sz w:val="22"/>
          <w:szCs w:val="22"/>
        </w:rPr>
      </w:pPr>
    </w:p>
    <w:p w14:paraId="13AB014D" w14:textId="77777777" w:rsidR="006A3420" w:rsidRDefault="006A3420">
      <w:pPr>
        <w:rPr>
          <w:rFonts w:ascii="Avenir Book" w:hAnsi="Avenir Book"/>
          <w:b/>
          <w:bCs/>
          <w:sz w:val="22"/>
          <w:szCs w:val="22"/>
        </w:rPr>
      </w:pPr>
    </w:p>
    <w:p w14:paraId="7E4B24CE" w14:textId="77777777" w:rsidR="006A3420" w:rsidRDefault="006A3420">
      <w:pPr>
        <w:rPr>
          <w:rFonts w:ascii="Avenir Book" w:hAnsi="Avenir Book"/>
          <w:b/>
          <w:bCs/>
          <w:sz w:val="22"/>
          <w:szCs w:val="22"/>
        </w:rPr>
      </w:pPr>
    </w:p>
    <w:p w14:paraId="7ADCA1B0" w14:textId="77777777" w:rsidR="006A3420" w:rsidRDefault="006A3420">
      <w:pPr>
        <w:rPr>
          <w:rFonts w:ascii="Avenir Book" w:hAnsi="Avenir Book"/>
          <w:b/>
          <w:bCs/>
          <w:sz w:val="22"/>
          <w:szCs w:val="22"/>
        </w:rPr>
      </w:pPr>
    </w:p>
    <w:p w14:paraId="492AA63D" w14:textId="77777777" w:rsidR="006A3420" w:rsidRDefault="006A3420">
      <w:pPr>
        <w:rPr>
          <w:rFonts w:ascii="Avenir Book" w:hAnsi="Avenir Book"/>
          <w:b/>
          <w:bCs/>
          <w:sz w:val="22"/>
          <w:szCs w:val="22"/>
        </w:rPr>
      </w:pPr>
    </w:p>
    <w:p w14:paraId="7C950704" w14:textId="77777777" w:rsidR="006A3420" w:rsidRDefault="006A3420">
      <w:pPr>
        <w:rPr>
          <w:rFonts w:ascii="Avenir Book" w:hAnsi="Avenir Book"/>
          <w:b/>
          <w:bCs/>
          <w:sz w:val="22"/>
          <w:szCs w:val="22"/>
        </w:rPr>
      </w:pPr>
    </w:p>
    <w:p w14:paraId="04394FF0" w14:textId="77777777" w:rsidR="006A3420" w:rsidRDefault="006A3420">
      <w:pPr>
        <w:rPr>
          <w:rFonts w:ascii="Avenir Book" w:hAnsi="Avenir Book"/>
          <w:b/>
          <w:bCs/>
          <w:sz w:val="22"/>
          <w:szCs w:val="22"/>
        </w:rPr>
      </w:pPr>
    </w:p>
    <w:p w14:paraId="4548611B" w14:textId="77777777" w:rsidR="006A3420" w:rsidRDefault="006A3420">
      <w:pPr>
        <w:rPr>
          <w:rFonts w:ascii="Avenir Book" w:hAnsi="Avenir Book"/>
          <w:b/>
          <w:bCs/>
          <w:sz w:val="22"/>
          <w:szCs w:val="22"/>
        </w:rPr>
      </w:pPr>
    </w:p>
    <w:p w14:paraId="508FE833" w14:textId="6B132426" w:rsidR="00E87B97" w:rsidRPr="00AB0452" w:rsidRDefault="00D81F4C">
      <w:pPr>
        <w:rPr>
          <w:rFonts w:ascii="Avenir Book" w:hAnsi="Avenir Book"/>
          <w:b/>
          <w:bCs/>
          <w:sz w:val="22"/>
          <w:szCs w:val="22"/>
        </w:rPr>
      </w:pPr>
      <w:r w:rsidRPr="00AB0452">
        <w:rPr>
          <w:rFonts w:ascii="Avenir Book" w:hAnsi="Avenir Book"/>
          <w:b/>
          <w:bCs/>
          <w:sz w:val="22"/>
          <w:szCs w:val="22"/>
        </w:rPr>
        <w:lastRenderedPageBreak/>
        <w:t>References</w:t>
      </w:r>
    </w:p>
    <w:p w14:paraId="3BCBD02F" w14:textId="77777777" w:rsidR="00E87B97" w:rsidRPr="004747A8" w:rsidRDefault="00E87B97">
      <w:pPr>
        <w:rPr>
          <w:rFonts w:ascii="Avenir Book" w:hAnsi="Avenir Book"/>
          <w:sz w:val="22"/>
          <w:szCs w:val="22"/>
        </w:rPr>
      </w:pPr>
    </w:p>
    <w:p w14:paraId="14FE64E2" w14:textId="7752AB4F" w:rsidR="00E87B97"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ACOG Practice Bulletin No. 101: ultra- sonography in pregnancy.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w:t>
      </w:r>
      <w:proofErr w:type="spellStart"/>
      <w:r w:rsidRPr="004747A8">
        <w:rPr>
          <w:rFonts w:ascii="Avenir Book" w:hAnsi="Avenir Book"/>
          <w:color w:val="1A1718"/>
          <w:sz w:val="22"/>
          <w:szCs w:val="22"/>
        </w:rPr>
        <w:t>Gynecol</w:t>
      </w:r>
      <w:proofErr w:type="spellEnd"/>
      <w:r w:rsidRPr="004747A8">
        <w:rPr>
          <w:rFonts w:ascii="Avenir Book" w:hAnsi="Avenir Book"/>
          <w:color w:val="1A1718"/>
          <w:sz w:val="22"/>
          <w:szCs w:val="22"/>
        </w:rPr>
        <w:t xml:space="preserve"> 2009;113:451-61</w:t>
      </w:r>
    </w:p>
    <w:p w14:paraId="3982EB30" w14:textId="23EC8FD0" w:rsidR="00B53F6D" w:rsidRPr="00B53F6D" w:rsidRDefault="00B53F6D" w:rsidP="00B53F6D">
      <w:pPr>
        <w:widowControl w:val="0"/>
        <w:numPr>
          <w:ilvl w:val="0"/>
          <w:numId w:val="18"/>
        </w:numPr>
        <w:pBdr>
          <w:top w:val="nil"/>
          <w:left w:val="nil"/>
          <w:bottom w:val="nil"/>
          <w:right w:val="nil"/>
          <w:between w:val="nil"/>
        </w:pBdr>
        <w:rPr>
          <w:rFonts w:ascii="Avenir Book" w:hAnsi="Avenir Book"/>
          <w:color w:val="1A1718"/>
          <w:sz w:val="22"/>
          <w:szCs w:val="22"/>
        </w:rPr>
      </w:pPr>
      <w:r w:rsidRPr="00B53F6D">
        <w:rPr>
          <w:rFonts w:ascii="Avenir Book" w:hAnsi="Avenir Book"/>
          <w:color w:val="1A1718"/>
          <w:sz w:val="22"/>
          <w:szCs w:val="22"/>
        </w:rPr>
        <w:t xml:space="preserve">Aiken A, Starling J, </w:t>
      </w:r>
      <w:proofErr w:type="spellStart"/>
      <w:r w:rsidRPr="00B53F6D">
        <w:rPr>
          <w:rFonts w:ascii="Avenir Book" w:hAnsi="Avenir Book"/>
          <w:color w:val="1A1718"/>
          <w:sz w:val="22"/>
          <w:szCs w:val="22"/>
        </w:rPr>
        <w:t>Gomperts</w:t>
      </w:r>
      <w:proofErr w:type="spellEnd"/>
      <w:r w:rsidRPr="00B53F6D">
        <w:rPr>
          <w:rFonts w:ascii="Avenir Book" w:hAnsi="Avenir Book"/>
          <w:color w:val="1A1718"/>
          <w:sz w:val="22"/>
          <w:szCs w:val="22"/>
        </w:rPr>
        <w:t xml:space="preserve"> R. Factors associated with use of an online telemedicine service to access self-managed medical abortion in the US. JAMA </w:t>
      </w:r>
      <w:proofErr w:type="spellStart"/>
      <w:r w:rsidRPr="00B53F6D">
        <w:rPr>
          <w:rFonts w:ascii="Avenir Book" w:hAnsi="Avenir Book"/>
          <w:color w:val="1A1718"/>
          <w:sz w:val="22"/>
          <w:szCs w:val="22"/>
        </w:rPr>
        <w:t>Netw</w:t>
      </w:r>
      <w:proofErr w:type="spellEnd"/>
      <w:r w:rsidRPr="00B53F6D">
        <w:rPr>
          <w:rFonts w:ascii="Avenir Book" w:hAnsi="Avenir Book"/>
          <w:color w:val="1A1718"/>
          <w:sz w:val="22"/>
          <w:szCs w:val="22"/>
        </w:rPr>
        <w:t xml:space="preserve"> Open. 2021;4(5):e2111852. </w:t>
      </w:r>
    </w:p>
    <w:p w14:paraId="7E70E25A"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Barnhart, KT. Early pregnancy failure: beware of the pitfalls of modern management. Fertility and sterility 2012; 98(5): 1061-1065.</w:t>
      </w:r>
    </w:p>
    <w:p w14:paraId="4BA89600"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Barnhart KT, et al. Symptomatic patients with an early viable intrauterine pregnancy: HCG curves redefined.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Gynecol. 2004;104(1):50-55</w:t>
      </w:r>
    </w:p>
    <w:p w14:paraId="1D8F48DB"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Barnhart KT, van Mello NM, et al. Pregnancy of unknown location: a consensus statement of nomenclature, definitions, and outcome. </w:t>
      </w:r>
      <w:proofErr w:type="spellStart"/>
      <w:r w:rsidRPr="004747A8">
        <w:rPr>
          <w:rFonts w:ascii="Avenir Book" w:hAnsi="Avenir Book"/>
          <w:color w:val="1A1718"/>
          <w:sz w:val="22"/>
          <w:szCs w:val="22"/>
        </w:rPr>
        <w:t>Fertil</w:t>
      </w:r>
      <w:proofErr w:type="spellEnd"/>
      <w:r w:rsidRPr="004747A8">
        <w:rPr>
          <w:rFonts w:ascii="Avenir Book" w:hAnsi="Avenir Book"/>
          <w:color w:val="1A1718"/>
          <w:sz w:val="22"/>
          <w:szCs w:val="22"/>
        </w:rPr>
        <w:t xml:space="preserve"> </w:t>
      </w:r>
      <w:proofErr w:type="spellStart"/>
      <w:r w:rsidRPr="004747A8">
        <w:rPr>
          <w:rFonts w:ascii="Avenir Book" w:hAnsi="Avenir Book"/>
          <w:color w:val="1A1718"/>
          <w:sz w:val="22"/>
          <w:szCs w:val="22"/>
        </w:rPr>
        <w:t>Steril</w:t>
      </w:r>
      <w:proofErr w:type="spellEnd"/>
      <w:r w:rsidRPr="004747A8">
        <w:rPr>
          <w:rFonts w:ascii="Avenir Book" w:hAnsi="Avenir Book"/>
          <w:color w:val="1A1718"/>
          <w:sz w:val="22"/>
          <w:szCs w:val="22"/>
        </w:rPr>
        <w:t xml:space="preserve"> 2011; 95:857-66.</w:t>
      </w:r>
    </w:p>
    <w:p w14:paraId="1CEABEA5"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Bree RL, Edwards M, et al. Trans-vaginal sonography in the evaluation of normal early pregnancy: correlation with </w:t>
      </w:r>
      <w:proofErr w:type="spellStart"/>
      <w:r w:rsidRPr="004747A8">
        <w:rPr>
          <w:rFonts w:ascii="Avenir Book" w:hAnsi="Avenir Book"/>
          <w:color w:val="1A1718"/>
          <w:sz w:val="22"/>
          <w:szCs w:val="22"/>
        </w:rPr>
        <w:t>hCG</w:t>
      </w:r>
      <w:proofErr w:type="spellEnd"/>
      <w:r w:rsidRPr="004747A8">
        <w:rPr>
          <w:rFonts w:ascii="Avenir Book" w:hAnsi="Avenir Book"/>
          <w:color w:val="1A1718"/>
          <w:sz w:val="22"/>
          <w:szCs w:val="22"/>
        </w:rPr>
        <w:t xml:space="preserve"> level. AJR Am J </w:t>
      </w:r>
      <w:proofErr w:type="spellStart"/>
      <w:r w:rsidRPr="004747A8">
        <w:rPr>
          <w:rFonts w:ascii="Avenir Book" w:hAnsi="Avenir Book"/>
          <w:color w:val="1A1718"/>
          <w:sz w:val="22"/>
          <w:szCs w:val="22"/>
        </w:rPr>
        <w:t>Roentgenol</w:t>
      </w:r>
      <w:proofErr w:type="spellEnd"/>
      <w:r w:rsidRPr="004747A8">
        <w:rPr>
          <w:rFonts w:ascii="Avenir Book" w:hAnsi="Avenir Book"/>
          <w:color w:val="1A1718"/>
          <w:sz w:val="22"/>
          <w:szCs w:val="22"/>
        </w:rPr>
        <w:t xml:space="preserve"> 1989;153: 75-9.</w:t>
      </w:r>
    </w:p>
    <w:p w14:paraId="74A0858C"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Chen BA, </w:t>
      </w:r>
      <w:proofErr w:type="spellStart"/>
      <w:r w:rsidRPr="004747A8">
        <w:rPr>
          <w:rFonts w:ascii="Avenir Book" w:hAnsi="Avenir Book"/>
          <w:color w:val="000000"/>
          <w:sz w:val="22"/>
          <w:szCs w:val="22"/>
        </w:rPr>
        <w:t>Creinin</w:t>
      </w:r>
      <w:proofErr w:type="spellEnd"/>
      <w:r w:rsidRPr="004747A8">
        <w:rPr>
          <w:rFonts w:ascii="Avenir Book" w:hAnsi="Avenir Book"/>
          <w:color w:val="000000"/>
          <w:sz w:val="22"/>
          <w:szCs w:val="22"/>
        </w:rPr>
        <w:t xml:space="preserve"> MD.  Contemporary management of early pregnancy failure.  Clin </w:t>
      </w:r>
      <w:proofErr w:type="spellStart"/>
      <w:r w:rsidRPr="004747A8">
        <w:rPr>
          <w:rFonts w:ascii="Avenir Book" w:hAnsi="Avenir Book"/>
          <w:color w:val="000000"/>
          <w:sz w:val="22"/>
          <w:szCs w:val="22"/>
        </w:rPr>
        <w:t>Obstet</w:t>
      </w:r>
      <w:proofErr w:type="spellEnd"/>
      <w:r w:rsidRPr="004747A8">
        <w:rPr>
          <w:rFonts w:ascii="Avenir Book" w:hAnsi="Avenir Book"/>
          <w:color w:val="000000"/>
          <w:sz w:val="22"/>
          <w:szCs w:val="22"/>
        </w:rPr>
        <w:t xml:space="preserve"> Gynecol.  2007;50(1):67–88.</w:t>
      </w:r>
    </w:p>
    <w:p w14:paraId="4D30423F"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proofErr w:type="spellStart"/>
      <w:r w:rsidRPr="004747A8">
        <w:rPr>
          <w:rFonts w:ascii="Avenir Book" w:hAnsi="Avenir Book"/>
          <w:color w:val="1A1718"/>
          <w:sz w:val="22"/>
          <w:szCs w:val="22"/>
        </w:rPr>
        <w:t>Casikar</w:t>
      </w:r>
      <w:proofErr w:type="spellEnd"/>
      <w:r w:rsidRPr="004747A8">
        <w:rPr>
          <w:rFonts w:ascii="Avenir Book" w:hAnsi="Avenir Book"/>
          <w:color w:val="1A1718"/>
          <w:sz w:val="22"/>
          <w:szCs w:val="22"/>
        </w:rPr>
        <w:t xml:space="preserve"> I, </w:t>
      </w:r>
      <w:proofErr w:type="spellStart"/>
      <w:r w:rsidRPr="004747A8">
        <w:rPr>
          <w:rFonts w:ascii="Avenir Book" w:hAnsi="Avenir Book"/>
          <w:color w:val="1A1718"/>
          <w:sz w:val="22"/>
          <w:szCs w:val="22"/>
        </w:rPr>
        <w:t>Bignardi</w:t>
      </w:r>
      <w:proofErr w:type="spellEnd"/>
      <w:r w:rsidRPr="004747A8">
        <w:rPr>
          <w:rFonts w:ascii="Avenir Book" w:hAnsi="Avenir Book"/>
          <w:color w:val="1A1718"/>
          <w:sz w:val="22"/>
          <w:szCs w:val="22"/>
        </w:rPr>
        <w:t xml:space="preserve"> T, et al.  Expectant management of spontaneous first-trimester miscarriage: prospective validation of the ‘2-week rule’.  Ultrasound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w:t>
      </w:r>
      <w:proofErr w:type="spellStart"/>
      <w:r w:rsidRPr="004747A8">
        <w:rPr>
          <w:rFonts w:ascii="Avenir Book" w:hAnsi="Avenir Book"/>
          <w:color w:val="1A1718"/>
          <w:sz w:val="22"/>
          <w:szCs w:val="22"/>
        </w:rPr>
        <w:t>Gynecol</w:t>
      </w:r>
      <w:proofErr w:type="spellEnd"/>
      <w:r w:rsidRPr="004747A8">
        <w:rPr>
          <w:rFonts w:ascii="Avenir Book" w:hAnsi="Avenir Book"/>
          <w:color w:val="1A1718"/>
          <w:sz w:val="22"/>
          <w:szCs w:val="22"/>
        </w:rPr>
        <w:t xml:space="preserve"> 2010;35(2):223-7.</w:t>
      </w:r>
    </w:p>
    <w:p w14:paraId="4F6A446D"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Crochet JR., Bastian LA, </w:t>
      </w:r>
      <w:proofErr w:type="spellStart"/>
      <w:r w:rsidRPr="004747A8">
        <w:rPr>
          <w:rFonts w:ascii="Avenir Book" w:hAnsi="Avenir Book"/>
          <w:color w:val="000000"/>
          <w:sz w:val="22"/>
          <w:szCs w:val="22"/>
        </w:rPr>
        <w:t>Chireau</w:t>
      </w:r>
      <w:proofErr w:type="spellEnd"/>
      <w:r w:rsidRPr="004747A8">
        <w:rPr>
          <w:rFonts w:ascii="Avenir Book" w:hAnsi="Avenir Book"/>
          <w:color w:val="000000"/>
          <w:sz w:val="22"/>
          <w:szCs w:val="22"/>
        </w:rPr>
        <w:t xml:space="preserve"> MV. Does This Woman Have an Ectopic Pregnancy? The Rational Clinical Examination Systematic Review Diagnosing an Ectopic Pregnancy. JAMA 2013; 309(16): 1722-1729.</w:t>
      </w:r>
    </w:p>
    <w:p w14:paraId="3ACFE5C3"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Doubilet</w:t>
      </w:r>
      <w:proofErr w:type="spellEnd"/>
      <w:r w:rsidRPr="004747A8">
        <w:rPr>
          <w:rFonts w:ascii="Avenir Book" w:hAnsi="Avenir Book"/>
          <w:color w:val="1A1718"/>
          <w:sz w:val="22"/>
          <w:szCs w:val="22"/>
        </w:rPr>
        <w:t xml:space="preserve"> PM, et al.  Diagnostic Criteria for Nonviable Pregnancy Early in the First Trimester.  N </w:t>
      </w:r>
      <w:proofErr w:type="spellStart"/>
      <w:r w:rsidRPr="004747A8">
        <w:rPr>
          <w:rFonts w:ascii="Avenir Book" w:hAnsi="Avenir Book"/>
          <w:color w:val="1A1718"/>
          <w:sz w:val="22"/>
          <w:szCs w:val="22"/>
        </w:rPr>
        <w:t>Engl</w:t>
      </w:r>
      <w:proofErr w:type="spellEnd"/>
      <w:r w:rsidRPr="004747A8">
        <w:rPr>
          <w:rFonts w:ascii="Avenir Book" w:hAnsi="Avenir Book"/>
          <w:color w:val="1A1718"/>
          <w:sz w:val="22"/>
          <w:szCs w:val="22"/>
        </w:rPr>
        <w:t xml:space="preserve"> J Med 2013;369(15): 1443-51.</w:t>
      </w:r>
    </w:p>
    <w:p w14:paraId="54AE2D59"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Doubilet</w:t>
      </w:r>
      <w:proofErr w:type="spellEnd"/>
      <w:r w:rsidRPr="004747A8">
        <w:rPr>
          <w:rFonts w:ascii="Avenir Book" w:hAnsi="Avenir Book"/>
          <w:color w:val="1A1718"/>
          <w:sz w:val="22"/>
          <w:szCs w:val="22"/>
        </w:rPr>
        <w:t xml:space="preserve"> PM, Benson CB. Further evidence against the reliability of the human chorionic gonadotropin discriminatory level. J Ultrasound Med 2011;30:1637-42.</w:t>
      </w:r>
    </w:p>
    <w:p w14:paraId="390EA26C" w14:textId="1A6C0494" w:rsidR="00E87B97"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Deutchman</w:t>
      </w:r>
      <w:proofErr w:type="spellEnd"/>
      <w:r w:rsidRPr="004747A8">
        <w:rPr>
          <w:rFonts w:ascii="Avenir Book" w:hAnsi="Avenir Book"/>
          <w:color w:val="1A1718"/>
          <w:sz w:val="22"/>
          <w:szCs w:val="22"/>
        </w:rPr>
        <w:t xml:space="preserve"> M, </w:t>
      </w:r>
      <w:proofErr w:type="spellStart"/>
      <w:r w:rsidRPr="004747A8">
        <w:rPr>
          <w:rFonts w:ascii="Avenir Book" w:hAnsi="Avenir Book"/>
          <w:color w:val="1A1718"/>
          <w:sz w:val="22"/>
          <w:szCs w:val="22"/>
        </w:rPr>
        <w:t>Tubay</w:t>
      </w:r>
      <w:proofErr w:type="spellEnd"/>
      <w:r w:rsidRPr="004747A8">
        <w:rPr>
          <w:rFonts w:ascii="Avenir Book" w:hAnsi="Avenir Book"/>
          <w:color w:val="1A1718"/>
          <w:sz w:val="22"/>
          <w:szCs w:val="22"/>
        </w:rPr>
        <w:t xml:space="preserve"> AT, </w:t>
      </w:r>
      <w:proofErr w:type="spellStart"/>
      <w:r w:rsidRPr="004747A8">
        <w:rPr>
          <w:rFonts w:ascii="Avenir Book" w:hAnsi="Avenir Book"/>
          <w:color w:val="1A1718"/>
          <w:sz w:val="22"/>
          <w:szCs w:val="22"/>
        </w:rPr>
        <w:t>Turok</w:t>
      </w:r>
      <w:proofErr w:type="spellEnd"/>
      <w:r w:rsidRPr="004747A8">
        <w:rPr>
          <w:rFonts w:ascii="Avenir Book" w:hAnsi="Avenir Book"/>
          <w:color w:val="1A1718"/>
          <w:sz w:val="22"/>
          <w:szCs w:val="22"/>
        </w:rPr>
        <w:t xml:space="preserve"> DK.  First trimester bleeding. Am Fam Physician 2009;79:985-94.</w:t>
      </w:r>
    </w:p>
    <w:p w14:paraId="3CF86C2C" w14:textId="28F4686A" w:rsidR="001B6028" w:rsidRPr="001B6028" w:rsidRDefault="001B6028" w:rsidP="001B6028">
      <w:pPr>
        <w:widowControl w:val="0"/>
        <w:numPr>
          <w:ilvl w:val="0"/>
          <w:numId w:val="18"/>
        </w:numPr>
        <w:pBdr>
          <w:top w:val="nil"/>
          <w:left w:val="nil"/>
          <w:bottom w:val="nil"/>
          <w:right w:val="nil"/>
          <w:between w:val="nil"/>
        </w:pBdr>
        <w:rPr>
          <w:rFonts w:ascii="Avenir Book" w:hAnsi="Avenir Book"/>
          <w:color w:val="1A1718"/>
          <w:sz w:val="22"/>
          <w:szCs w:val="22"/>
        </w:rPr>
      </w:pPr>
      <w:r w:rsidRPr="001B6028">
        <w:rPr>
          <w:rFonts w:ascii="Avenir Book" w:hAnsi="Avenir Book"/>
          <w:color w:val="1A1718"/>
          <w:sz w:val="22"/>
          <w:szCs w:val="22"/>
        </w:rPr>
        <w:t>If/When/How. Supporting people who end pregnancies: necessary for reproductive justice. Available at: https://www.ifwhenhow.org/wp-content/uploads/2020/04/FINAL-Fact-Sheet-Self-Managed-Abortion-.pdf. Accessed February 11, 2021.  </w:t>
      </w:r>
    </w:p>
    <w:p w14:paraId="0179E314" w14:textId="77777777" w:rsidR="00E87B97" w:rsidRPr="004747A8" w:rsidRDefault="009D71D1">
      <w:pPr>
        <w:widowControl w:val="0"/>
        <w:numPr>
          <w:ilvl w:val="0"/>
          <w:numId w:val="18"/>
        </w:numPr>
        <w:pBdr>
          <w:top w:val="nil"/>
          <w:left w:val="nil"/>
          <w:bottom w:val="nil"/>
          <w:right w:val="nil"/>
          <w:between w:val="nil"/>
        </w:pBdr>
        <w:contextualSpacing/>
        <w:rPr>
          <w:rFonts w:ascii="Avenir Book" w:hAnsi="Avenir Book"/>
          <w:color w:val="000000"/>
          <w:sz w:val="22"/>
          <w:szCs w:val="22"/>
        </w:rPr>
      </w:pPr>
      <w:hyperlink r:id="rId24">
        <w:proofErr w:type="spellStart"/>
        <w:r w:rsidR="00D81F4C" w:rsidRPr="004747A8">
          <w:rPr>
            <w:rFonts w:ascii="Avenir Book" w:hAnsi="Avenir Book"/>
            <w:color w:val="000000"/>
            <w:sz w:val="22"/>
            <w:szCs w:val="22"/>
          </w:rPr>
          <w:t>Jeve</w:t>
        </w:r>
        <w:proofErr w:type="spellEnd"/>
        <w:r w:rsidR="00D81F4C" w:rsidRPr="004747A8">
          <w:rPr>
            <w:rFonts w:ascii="Avenir Book" w:hAnsi="Avenir Book"/>
            <w:color w:val="000000"/>
            <w:sz w:val="22"/>
            <w:szCs w:val="22"/>
          </w:rPr>
          <w:t xml:space="preserve"> Y</w:t>
        </w:r>
      </w:hyperlink>
      <w:r w:rsidR="00D81F4C" w:rsidRPr="004747A8">
        <w:rPr>
          <w:rFonts w:ascii="Avenir Book" w:hAnsi="Avenir Book"/>
          <w:color w:val="000000"/>
          <w:sz w:val="22"/>
          <w:szCs w:val="22"/>
        </w:rPr>
        <w:t xml:space="preserve">, </w:t>
      </w:r>
      <w:hyperlink r:id="rId25">
        <w:r w:rsidR="00D81F4C" w:rsidRPr="004747A8">
          <w:rPr>
            <w:rFonts w:ascii="Avenir Book" w:hAnsi="Avenir Book"/>
            <w:color w:val="000000"/>
            <w:sz w:val="22"/>
            <w:szCs w:val="22"/>
          </w:rPr>
          <w:t>Rana R</w:t>
        </w:r>
      </w:hyperlink>
      <w:r w:rsidR="00D81F4C" w:rsidRPr="004747A8">
        <w:rPr>
          <w:rFonts w:ascii="Avenir Book" w:hAnsi="Avenir Book"/>
          <w:color w:val="000000"/>
          <w:sz w:val="22"/>
          <w:szCs w:val="22"/>
        </w:rPr>
        <w:t xml:space="preserve">, </w:t>
      </w:r>
      <w:hyperlink r:id="rId26">
        <w:proofErr w:type="spellStart"/>
        <w:r w:rsidR="00D81F4C" w:rsidRPr="004747A8">
          <w:rPr>
            <w:rFonts w:ascii="Avenir Book" w:hAnsi="Avenir Book"/>
            <w:color w:val="000000"/>
            <w:sz w:val="22"/>
            <w:szCs w:val="22"/>
          </w:rPr>
          <w:t>Bhide</w:t>
        </w:r>
        <w:proofErr w:type="spellEnd"/>
        <w:r w:rsidR="00D81F4C" w:rsidRPr="004747A8">
          <w:rPr>
            <w:rFonts w:ascii="Avenir Book" w:hAnsi="Avenir Book"/>
            <w:color w:val="000000"/>
            <w:sz w:val="22"/>
            <w:szCs w:val="22"/>
          </w:rPr>
          <w:t xml:space="preserve"> A</w:t>
        </w:r>
      </w:hyperlink>
      <w:r w:rsidR="00D81F4C" w:rsidRPr="004747A8">
        <w:rPr>
          <w:rFonts w:ascii="Avenir Book" w:hAnsi="Avenir Book"/>
          <w:color w:val="000000"/>
          <w:sz w:val="22"/>
          <w:szCs w:val="22"/>
        </w:rPr>
        <w:t xml:space="preserve">, </w:t>
      </w:r>
      <w:hyperlink r:id="rId27">
        <w:proofErr w:type="spellStart"/>
        <w:r w:rsidR="00D81F4C" w:rsidRPr="004747A8">
          <w:rPr>
            <w:rFonts w:ascii="Avenir Book" w:hAnsi="Avenir Book"/>
            <w:color w:val="000000"/>
            <w:sz w:val="22"/>
            <w:szCs w:val="22"/>
          </w:rPr>
          <w:t>Thangaratina</w:t>
        </w:r>
        <w:proofErr w:type="spellEnd"/>
        <w:r w:rsidR="00D81F4C" w:rsidRPr="004747A8">
          <w:rPr>
            <w:rFonts w:ascii="Avenir Book" w:hAnsi="Avenir Book"/>
            <w:color w:val="000000"/>
            <w:sz w:val="22"/>
            <w:szCs w:val="22"/>
          </w:rPr>
          <w:t xml:space="preserve"> S</w:t>
        </w:r>
      </w:hyperlink>
      <w:r w:rsidR="00D81F4C" w:rsidRPr="004747A8">
        <w:rPr>
          <w:rFonts w:ascii="Avenir Book" w:hAnsi="Avenir Book"/>
          <w:color w:val="000000"/>
          <w:sz w:val="22"/>
          <w:szCs w:val="22"/>
        </w:rPr>
        <w:t xml:space="preserve">. Accuracy of first-trimester ultrasound in the diagnosis of early embryonic demise: a systematic review. Ultrasound </w:t>
      </w:r>
      <w:proofErr w:type="spellStart"/>
      <w:r w:rsidR="00D81F4C" w:rsidRPr="004747A8">
        <w:rPr>
          <w:rFonts w:ascii="Avenir Book" w:hAnsi="Avenir Book"/>
          <w:color w:val="000000"/>
          <w:sz w:val="22"/>
          <w:szCs w:val="22"/>
        </w:rPr>
        <w:t>Obstet</w:t>
      </w:r>
      <w:proofErr w:type="spellEnd"/>
      <w:r w:rsidR="00D81F4C" w:rsidRPr="004747A8">
        <w:rPr>
          <w:rFonts w:ascii="Avenir Book" w:hAnsi="Avenir Book"/>
          <w:color w:val="000000"/>
          <w:sz w:val="22"/>
          <w:szCs w:val="22"/>
        </w:rPr>
        <w:t xml:space="preserve"> Gynecol. 2011;38(5):489-96. </w:t>
      </w:r>
    </w:p>
    <w:p w14:paraId="3C092193"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 xml:space="preserve">Love E, </w:t>
      </w:r>
      <w:proofErr w:type="spellStart"/>
      <w:r w:rsidRPr="004747A8">
        <w:rPr>
          <w:rFonts w:ascii="Avenir Book" w:hAnsi="Avenir Book"/>
          <w:color w:val="000000"/>
          <w:sz w:val="22"/>
          <w:szCs w:val="22"/>
        </w:rPr>
        <w:t>Bhattachararya</w:t>
      </w:r>
      <w:proofErr w:type="spellEnd"/>
      <w:r w:rsidRPr="004747A8">
        <w:rPr>
          <w:rFonts w:ascii="Avenir Book" w:hAnsi="Avenir Book"/>
          <w:color w:val="000000"/>
          <w:sz w:val="22"/>
          <w:szCs w:val="22"/>
        </w:rPr>
        <w:t xml:space="preserve"> S, et al.  Effect of interpregnancy interval on outcome of pregnancy after miscarriage: retrospective analysis of hospital episode statistics in Scotland.  BMJ 2010; 341:c3967.</w:t>
      </w:r>
    </w:p>
    <w:p w14:paraId="4559DDCB" w14:textId="1151227D" w:rsidR="00E87B97"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Luise</w:t>
      </w:r>
      <w:proofErr w:type="spellEnd"/>
      <w:r w:rsidRPr="004747A8">
        <w:rPr>
          <w:rFonts w:ascii="Avenir Book" w:hAnsi="Avenir Book"/>
          <w:color w:val="1A1718"/>
          <w:sz w:val="22"/>
          <w:szCs w:val="22"/>
        </w:rPr>
        <w:t xml:space="preserve"> C, </w:t>
      </w:r>
      <w:proofErr w:type="spellStart"/>
      <w:r w:rsidRPr="004747A8">
        <w:rPr>
          <w:rFonts w:ascii="Avenir Book" w:hAnsi="Avenir Book"/>
          <w:color w:val="1A1718"/>
          <w:sz w:val="22"/>
          <w:szCs w:val="22"/>
        </w:rPr>
        <w:t>Jermy</w:t>
      </w:r>
      <w:proofErr w:type="spellEnd"/>
      <w:r w:rsidRPr="004747A8">
        <w:rPr>
          <w:rFonts w:ascii="Avenir Book" w:hAnsi="Avenir Book"/>
          <w:color w:val="1A1718"/>
          <w:sz w:val="22"/>
          <w:szCs w:val="22"/>
        </w:rPr>
        <w:t xml:space="preserve"> K, et al.  Outcome of expectant management of spontaneous first trimester miscarriage: observational study.  BMJ 2002; 324(7342): 873-5.</w:t>
      </w:r>
    </w:p>
    <w:p w14:paraId="70A4D698" w14:textId="6FD25BC9" w:rsidR="00B53F6D" w:rsidRPr="00B53F6D" w:rsidRDefault="00B53F6D" w:rsidP="00B53F6D">
      <w:pPr>
        <w:numPr>
          <w:ilvl w:val="0"/>
          <w:numId w:val="18"/>
        </w:numPr>
        <w:rPr>
          <w:rFonts w:ascii="Avenir Book" w:hAnsi="Avenir Book"/>
          <w:sz w:val="22"/>
          <w:szCs w:val="22"/>
        </w:rPr>
      </w:pPr>
      <w:r w:rsidRPr="00B46B65">
        <w:rPr>
          <w:rFonts w:ascii="Avenir Book" w:hAnsi="Avenir Book"/>
          <w:sz w:val="22"/>
          <w:szCs w:val="22"/>
        </w:rPr>
        <w:t xml:space="preserve">Murtagh C, Wells E, Raymond EG, </w:t>
      </w:r>
      <w:proofErr w:type="spellStart"/>
      <w:r w:rsidRPr="00B46B65">
        <w:rPr>
          <w:rFonts w:ascii="Avenir Book" w:hAnsi="Avenir Book"/>
          <w:sz w:val="22"/>
          <w:szCs w:val="22"/>
        </w:rPr>
        <w:t>Coeytaux</w:t>
      </w:r>
      <w:proofErr w:type="spellEnd"/>
      <w:r w:rsidRPr="00B46B65">
        <w:rPr>
          <w:rFonts w:ascii="Avenir Book" w:hAnsi="Avenir Book"/>
          <w:sz w:val="22"/>
          <w:szCs w:val="22"/>
        </w:rPr>
        <w:t xml:space="preserve"> F, </w:t>
      </w:r>
      <w:proofErr w:type="spellStart"/>
      <w:r w:rsidRPr="00B46B65">
        <w:rPr>
          <w:rFonts w:ascii="Avenir Book" w:hAnsi="Avenir Book"/>
          <w:sz w:val="22"/>
          <w:szCs w:val="22"/>
        </w:rPr>
        <w:t>Winikoff</w:t>
      </w:r>
      <w:proofErr w:type="spellEnd"/>
      <w:r w:rsidRPr="00B46B65">
        <w:rPr>
          <w:rFonts w:ascii="Avenir Book" w:hAnsi="Avenir Book"/>
          <w:sz w:val="22"/>
          <w:szCs w:val="22"/>
        </w:rPr>
        <w:t xml:space="preserve"> B. Exploring the feasibility of obtaining mifepristone and misoprostol from the internet. Contraception. 201</w:t>
      </w:r>
      <w:r>
        <w:rPr>
          <w:rFonts w:ascii="Avenir Book" w:hAnsi="Avenir Book"/>
          <w:sz w:val="22"/>
          <w:szCs w:val="22"/>
        </w:rPr>
        <w:t>8</w:t>
      </w:r>
      <w:r w:rsidRPr="00B46B65">
        <w:rPr>
          <w:rFonts w:ascii="Avenir Book" w:hAnsi="Avenir Book"/>
          <w:sz w:val="22"/>
          <w:szCs w:val="22"/>
        </w:rPr>
        <w:t xml:space="preserve">;97(4):287-291. </w:t>
      </w:r>
      <w:proofErr w:type="spellStart"/>
      <w:r w:rsidRPr="00B46B65">
        <w:rPr>
          <w:rFonts w:ascii="Avenir Book" w:hAnsi="Avenir Book"/>
          <w:sz w:val="22"/>
          <w:szCs w:val="22"/>
        </w:rPr>
        <w:t>doi</w:t>
      </w:r>
      <w:proofErr w:type="spellEnd"/>
      <w:r w:rsidRPr="00B46B65">
        <w:rPr>
          <w:rFonts w:ascii="Avenir Book" w:hAnsi="Avenir Book"/>
          <w:sz w:val="22"/>
          <w:szCs w:val="22"/>
        </w:rPr>
        <w:t>: 10.1016/j.contraception.2017.09.016.</w:t>
      </w:r>
    </w:p>
    <w:p w14:paraId="239E8E70"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t xml:space="preserve">Nanda K, Lopez LM, Grimes DA, </w:t>
      </w:r>
      <w:proofErr w:type="spellStart"/>
      <w:r w:rsidRPr="004747A8">
        <w:rPr>
          <w:rFonts w:ascii="Avenir Book" w:hAnsi="Avenir Book"/>
          <w:color w:val="1A1718"/>
          <w:sz w:val="22"/>
          <w:szCs w:val="22"/>
        </w:rPr>
        <w:t>Peloggia</w:t>
      </w:r>
      <w:proofErr w:type="spellEnd"/>
      <w:r w:rsidRPr="004747A8">
        <w:rPr>
          <w:rFonts w:ascii="Avenir Book" w:hAnsi="Avenir Book"/>
          <w:color w:val="1A1718"/>
          <w:sz w:val="22"/>
          <w:szCs w:val="22"/>
        </w:rPr>
        <w:t xml:space="preserve"> A, Nanda G.  Expectant care versus surgical treatment for miscarriage.  Cochrane Database Syst Rev.  2012;14(3).</w:t>
      </w:r>
    </w:p>
    <w:p w14:paraId="14CB226D"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1A1718"/>
          <w:sz w:val="22"/>
          <w:szCs w:val="22"/>
        </w:rPr>
        <w:lastRenderedPageBreak/>
        <w:t xml:space="preserve">Neilson JP, </w:t>
      </w:r>
      <w:proofErr w:type="spellStart"/>
      <w:r w:rsidRPr="004747A8">
        <w:rPr>
          <w:rFonts w:ascii="Avenir Book" w:hAnsi="Avenir Book"/>
          <w:color w:val="1A1718"/>
          <w:sz w:val="22"/>
          <w:szCs w:val="22"/>
        </w:rPr>
        <w:t>Gyte</w:t>
      </w:r>
      <w:proofErr w:type="spellEnd"/>
      <w:r w:rsidRPr="004747A8">
        <w:rPr>
          <w:rFonts w:ascii="Avenir Book" w:hAnsi="Avenir Book"/>
          <w:color w:val="1A1718"/>
          <w:sz w:val="22"/>
          <w:szCs w:val="22"/>
        </w:rPr>
        <w:t xml:space="preserve"> GM, et al.  Medical treatments for incomplete miscarriage.  Cochrane Database Syst Rev.  2013; 28(3).</w:t>
      </w:r>
    </w:p>
    <w:p w14:paraId="4FF46ADE" w14:textId="77777777" w:rsidR="00E87B97" w:rsidRPr="004747A8" w:rsidRDefault="00D81F4C">
      <w:pPr>
        <w:numPr>
          <w:ilvl w:val="0"/>
          <w:numId w:val="18"/>
        </w:numPr>
        <w:pBdr>
          <w:top w:val="nil"/>
          <w:left w:val="nil"/>
          <w:bottom w:val="nil"/>
          <w:right w:val="nil"/>
          <w:between w:val="nil"/>
        </w:pBdr>
        <w:contextualSpacing/>
        <w:rPr>
          <w:rFonts w:ascii="Avenir Book" w:hAnsi="Avenir Book"/>
          <w:sz w:val="22"/>
          <w:szCs w:val="22"/>
        </w:rPr>
      </w:pPr>
      <w:proofErr w:type="spellStart"/>
      <w:r w:rsidRPr="004747A8">
        <w:rPr>
          <w:rFonts w:ascii="Avenir Book" w:hAnsi="Avenir Book"/>
          <w:color w:val="000000"/>
          <w:sz w:val="22"/>
          <w:szCs w:val="22"/>
        </w:rPr>
        <w:t>Poulose</w:t>
      </w:r>
      <w:proofErr w:type="spellEnd"/>
      <w:r w:rsidRPr="004747A8">
        <w:rPr>
          <w:rFonts w:ascii="Avenir Book" w:hAnsi="Avenir Book"/>
          <w:color w:val="000000"/>
          <w:sz w:val="22"/>
          <w:szCs w:val="22"/>
        </w:rPr>
        <w:t xml:space="preserve">  T, Richardson  R, </w:t>
      </w:r>
      <w:proofErr w:type="spellStart"/>
      <w:r w:rsidRPr="004747A8">
        <w:rPr>
          <w:rFonts w:ascii="Avenir Book" w:hAnsi="Avenir Book"/>
          <w:color w:val="000000"/>
          <w:sz w:val="22"/>
          <w:szCs w:val="22"/>
        </w:rPr>
        <w:t>Ewings</w:t>
      </w:r>
      <w:proofErr w:type="spellEnd"/>
      <w:r w:rsidRPr="004747A8">
        <w:rPr>
          <w:rFonts w:ascii="Avenir Book" w:hAnsi="Avenir Book"/>
          <w:color w:val="000000"/>
          <w:sz w:val="22"/>
          <w:szCs w:val="22"/>
        </w:rPr>
        <w:t xml:space="preserve">  P, Fox  R.  Probability of early pregnancy loss in women with vaginal bleeding and a singleton live fetus at ultrasound scan.  J </w:t>
      </w:r>
      <w:proofErr w:type="spellStart"/>
      <w:r w:rsidRPr="004747A8">
        <w:rPr>
          <w:rFonts w:ascii="Avenir Book" w:hAnsi="Avenir Book"/>
          <w:color w:val="000000"/>
          <w:sz w:val="22"/>
          <w:szCs w:val="22"/>
        </w:rPr>
        <w:t>Obstet</w:t>
      </w:r>
      <w:proofErr w:type="spellEnd"/>
      <w:r w:rsidRPr="004747A8">
        <w:rPr>
          <w:rFonts w:ascii="Avenir Book" w:hAnsi="Avenir Book"/>
          <w:color w:val="000000"/>
          <w:sz w:val="22"/>
          <w:szCs w:val="22"/>
        </w:rPr>
        <w:t xml:space="preserve"> </w:t>
      </w:r>
      <w:proofErr w:type="spellStart"/>
      <w:r w:rsidRPr="004747A8">
        <w:rPr>
          <w:rFonts w:ascii="Avenir Book" w:hAnsi="Avenir Book"/>
          <w:color w:val="000000"/>
          <w:sz w:val="22"/>
          <w:szCs w:val="22"/>
        </w:rPr>
        <w:t>Gynaecol</w:t>
      </w:r>
      <w:proofErr w:type="spellEnd"/>
      <w:r w:rsidRPr="004747A8">
        <w:rPr>
          <w:rFonts w:ascii="Avenir Book" w:hAnsi="Avenir Book"/>
          <w:color w:val="000000"/>
          <w:sz w:val="22"/>
          <w:szCs w:val="22"/>
        </w:rPr>
        <w:t xml:space="preserve">.  2006;26(8):782–784. </w:t>
      </w:r>
    </w:p>
    <w:p w14:paraId="6EB4941F" w14:textId="4555D230" w:rsidR="00E87B97" w:rsidRDefault="00D81F4C">
      <w:pPr>
        <w:widowControl w:val="0"/>
        <w:numPr>
          <w:ilvl w:val="0"/>
          <w:numId w:val="18"/>
        </w:numPr>
        <w:pBdr>
          <w:top w:val="nil"/>
          <w:left w:val="nil"/>
          <w:bottom w:val="nil"/>
          <w:right w:val="nil"/>
          <w:between w:val="nil"/>
        </w:pBdr>
        <w:contextualSpacing/>
        <w:rPr>
          <w:rFonts w:ascii="Avenir Book" w:hAnsi="Avenir Book"/>
          <w:color w:val="000000"/>
          <w:sz w:val="22"/>
          <w:szCs w:val="22"/>
        </w:rPr>
      </w:pPr>
      <w:proofErr w:type="spellStart"/>
      <w:r w:rsidRPr="004747A8">
        <w:rPr>
          <w:rFonts w:ascii="Avenir Book" w:hAnsi="Avenir Book"/>
          <w:color w:val="000000"/>
          <w:sz w:val="22"/>
          <w:szCs w:val="22"/>
        </w:rPr>
        <w:t>Prine</w:t>
      </w:r>
      <w:proofErr w:type="spellEnd"/>
      <w:r w:rsidRPr="004747A8">
        <w:rPr>
          <w:rFonts w:ascii="Avenir Book" w:hAnsi="Avenir Book"/>
          <w:color w:val="000000"/>
          <w:sz w:val="22"/>
          <w:szCs w:val="22"/>
        </w:rPr>
        <w:t xml:space="preserve"> LW, </w:t>
      </w:r>
      <w:proofErr w:type="spellStart"/>
      <w:r w:rsidRPr="004747A8">
        <w:rPr>
          <w:rFonts w:ascii="Avenir Book" w:hAnsi="Avenir Book"/>
          <w:color w:val="000000"/>
          <w:sz w:val="22"/>
          <w:szCs w:val="22"/>
        </w:rPr>
        <w:t>MacNaughton</w:t>
      </w:r>
      <w:proofErr w:type="spellEnd"/>
      <w:r w:rsidRPr="004747A8">
        <w:rPr>
          <w:rFonts w:ascii="Avenir Book" w:hAnsi="Avenir Book"/>
          <w:color w:val="000000"/>
          <w:sz w:val="22"/>
          <w:szCs w:val="22"/>
        </w:rPr>
        <w:t xml:space="preserve"> H. </w:t>
      </w:r>
      <w:hyperlink r:id="rId28">
        <w:r w:rsidRPr="004747A8">
          <w:rPr>
            <w:rFonts w:ascii="Avenir Book" w:hAnsi="Avenir Book"/>
            <w:color w:val="000000"/>
            <w:sz w:val="22"/>
            <w:szCs w:val="22"/>
          </w:rPr>
          <w:t>Office management of early pregnancy loss.</w:t>
        </w:r>
      </w:hyperlink>
      <w:r w:rsidRPr="004747A8">
        <w:rPr>
          <w:rFonts w:ascii="Avenir Book" w:hAnsi="Avenir Book"/>
          <w:color w:val="000000"/>
          <w:sz w:val="22"/>
          <w:szCs w:val="22"/>
        </w:rPr>
        <w:t xml:space="preserve"> Am Fam Physician. 2011;84(1):75-82. </w:t>
      </w:r>
    </w:p>
    <w:p w14:paraId="086D5B0D" w14:textId="3AEAD826" w:rsidR="00B53F6D" w:rsidRPr="004747A8" w:rsidRDefault="00B53F6D">
      <w:pPr>
        <w:widowControl w:val="0"/>
        <w:numPr>
          <w:ilvl w:val="0"/>
          <w:numId w:val="18"/>
        </w:numPr>
        <w:pBdr>
          <w:top w:val="nil"/>
          <w:left w:val="nil"/>
          <w:bottom w:val="nil"/>
          <w:right w:val="nil"/>
          <w:between w:val="nil"/>
        </w:pBdr>
        <w:contextualSpacing/>
        <w:rPr>
          <w:rFonts w:ascii="Avenir Book" w:hAnsi="Avenir Book"/>
          <w:color w:val="000000"/>
          <w:sz w:val="22"/>
          <w:szCs w:val="22"/>
        </w:rPr>
      </w:pPr>
      <w:r w:rsidRPr="00B53F6D">
        <w:rPr>
          <w:rFonts w:ascii="Avenir Book" w:hAnsi="Avenir Book"/>
          <w:color w:val="000000"/>
          <w:sz w:val="22"/>
          <w:szCs w:val="22"/>
        </w:rPr>
        <w:t xml:space="preserve">Ralph L, Foster DG, </w:t>
      </w:r>
      <w:proofErr w:type="spellStart"/>
      <w:r w:rsidRPr="00B53F6D">
        <w:rPr>
          <w:rFonts w:ascii="Avenir Book" w:hAnsi="Avenir Book"/>
          <w:color w:val="000000"/>
          <w:sz w:val="22"/>
          <w:szCs w:val="22"/>
        </w:rPr>
        <w:t>Raifman</w:t>
      </w:r>
      <w:proofErr w:type="spellEnd"/>
      <w:r w:rsidRPr="00B53F6D">
        <w:rPr>
          <w:rFonts w:ascii="Avenir Book" w:hAnsi="Avenir Book"/>
          <w:color w:val="000000"/>
          <w:sz w:val="22"/>
          <w:szCs w:val="22"/>
        </w:rPr>
        <w:t xml:space="preserve"> S. Prevalence of self-managed abortion among women of reproductive age in the United States. JAMA </w:t>
      </w:r>
      <w:proofErr w:type="spellStart"/>
      <w:r w:rsidRPr="00B53F6D">
        <w:rPr>
          <w:rFonts w:ascii="Avenir Book" w:hAnsi="Avenir Book"/>
          <w:color w:val="000000"/>
          <w:sz w:val="22"/>
          <w:szCs w:val="22"/>
        </w:rPr>
        <w:t>Netw</w:t>
      </w:r>
      <w:proofErr w:type="spellEnd"/>
      <w:r w:rsidRPr="00B53F6D">
        <w:rPr>
          <w:rFonts w:ascii="Avenir Book" w:hAnsi="Avenir Book"/>
          <w:color w:val="000000"/>
          <w:sz w:val="22"/>
          <w:szCs w:val="22"/>
        </w:rPr>
        <w:t xml:space="preserve"> Open. 2020;3(12):e2029245.</w:t>
      </w:r>
    </w:p>
    <w:p w14:paraId="1FF03475"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r w:rsidRPr="004747A8">
        <w:rPr>
          <w:rFonts w:ascii="Avenir Book" w:hAnsi="Avenir Book"/>
          <w:color w:val="000000"/>
          <w:sz w:val="22"/>
          <w:szCs w:val="22"/>
        </w:rPr>
        <w:t>Silva C, et al. "Human chorionic gonadotropin profile for women with ectopic pregnancy." Obstetrics &amp; Gynecology 2006;107(3): 605-610.</w:t>
      </w:r>
    </w:p>
    <w:p w14:paraId="5D1939C1" w14:textId="77777777" w:rsidR="00E87B97" w:rsidRPr="004747A8" w:rsidRDefault="00D81F4C">
      <w:pPr>
        <w:widowControl w:val="0"/>
        <w:numPr>
          <w:ilvl w:val="0"/>
          <w:numId w:val="18"/>
        </w:numPr>
        <w:pBdr>
          <w:top w:val="nil"/>
          <w:left w:val="nil"/>
          <w:bottom w:val="nil"/>
          <w:right w:val="nil"/>
          <w:between w:val="nil"/>
        </w:pBdr>
        <w:contextualSpacing/>
        <w:rPr>
          <w:rFonts w:ascii="Avenir Book" w:hAnsi="Avenir Book"/>
          <w:color w:val="1A1718"/>
          <w:sz w:val="22"/>
          <w:szCs w:val="22"/>
        </w:rPr>
      </w:pPr>
      <w:proofErr w:type="spellStart"/>
      <w:r w:rsidRPr="004747A8">
        <w:rPr>
          <w:rFonts w:ascii="Avenir Book" w:hAnsi="Avenir Book"/>
          <w:color w:val="1A1718"/>
          <w:sz w:val="22"/>
          <w:szCs w:val="22"/>
        </w:rPr>
        <w:t>Sotriadis</w:t>
      </w:r>
      <w:proofErr w:type="spellEnd"/>
      <w:r w:rsidRPr="004747A8">
        <w:rPr>
          <w:rFonts w:ascii="Avenir Book" w:hAnsi="Avenir Book"/>
          <w:color w:val="1A1718"/>
          <w:sz w:val="22"/>
          <w:szCs w:val="22"/>
        </w:rPr>
        <w:t xml:space="preserve"> A, </w:t>
      </w:r>
      <w:proofErr w:type="spellStart"/>
      <w:r w:rsidRPr="004747A8">
        <w:rPr>
          <w:rFonts w:ascii="Avenir Book" w:hAnsi="Avenir Book"/>
          <w:color w:val="1A1718"/>
          <w:sz w:val="22"/>
          <w:szCs w:val="22"/>
        </w:rPr>
        <w:t>Makydimas</w:t>
      </w:r>
      <w:proofErr w:type="spellEnd"/>
      <w:r w:rsidRPr="004747A8">
        <w:rPr>
          <w:rFonts w:ascii="Avenir Book" w:hAnsi="Avenir Book"/>
          <w:color w:val="1A1718"/>
          <w:sz w:val="22"/>
          <w:szCs w:val="22"/>
        </w:rPr>
        <w:t xml:space="preserve"> G, </w:t>
      </w:r>
      <w:proofErr w:type="spellStart"/>
      <w:r w:rsidRPr="004747A8">
        <w:rPr>
          <w:rFonts w:ascii="Avenir Book" w:hAnsi="Avenir Book"/>
          <w:color w:val="1A1718"/>
          <w:sz w:val="22"/>
          <w:szCs w:val="22"/>
        </w:rPr>
        <w:t>Papatheodorou</w:t>
      </w:r>
      <w:proofErr w:type="spellEnd"/>
      <w:r w:rsidRPr="004747A8">
        <w:rPr>
          <w:rFonts w:ascii="Avenir Book" w:hAnsi="Avenir Book"/>
          <w:color w:val="1A1718"/>
          <w:sz w:val="22"/>
          <w:szCs w:val="22"/>
        </w:rPr>
        <w:t xml:space="preserve"> S, Ioannidis JP.  Expectant, medical, or surgical management of first-trimester miscarriage: a meta-analysis.  </w:t>
      </w:r>
      <w:proofErr w:type="spellStart"/>
      <w:r w:rsidRPr="004747A8">
        <w:rPr>
          <w:rFonts w:ascii="Avenir Book" w:hAnsi="Avenir Book"/>
          <w:color w:val="1A1718"/>
          <w:sz w:val="22"/>
          <w:szCs w:val="22"/>
        </w:rPr>
        <w:t>Obstet</w:t>
      </w:r>
      <w:proofErr w:type="spellEnd"/>
      <w:r w:rsidRPr="004747A8">
        <w:rPr>
          <w:rFonts w:ascii="Avenir Book" w:hAnsi="Avenir Book"/>
          <w:color w:val="1A1718"/>
          <w:sz w:val="22"/>
          <w:szCs w:val="22"/>
        </w:rPr>
        <w:t xml:space="preserve"> Gynecol.  2005; 105(5.1):1104-13.</w:t>
      </w:r>
    </w:p>
    <w:p w14:paraId="2BC9855E" w14:textId="77777777" w:rsidR="00E87B97" w:rsidRPr="004747A8" w:rsidRDefault="00D81F4C">
      <w:pPr>
        <w:numPr>
          <w:ilvl w:val="0"/>
          <w:numId w:val="18"/>
        </w:numPr>
        <w:pBdr>
          <w:top w:val="nil"/>
          <w:left w:val="nil"/>
          <w:bottom w:val="nil"/>
          <w:right w:val="nil"/>
          <w:between w:val="nil"/>
        </w:pBdr>
        <w:contextualSpacing/>
        <w:rPr>
          <w:rFonts w:ascii="Avenir Book" w:hAnsi="Avenir Book"/>
          <w:color w:val="000000"/>
          <w:sz w:val="22"/>
          <w:szCs w:val="22"/>
        </w:rPr>
      </w:pPr>
      <w:r w:rsidRPr="004747A8">
        <w:rPr>
          <w:rFonts w:ascii="Avenir Book" w:hAnsi="Avenir Book"/>
          <w:color w:val="000000"/>
          <w:sz w:val="22"/>
          <w:szCs w:val="22"/>
        </w:rPr>
        <w:t>van Mello NM, et al. Ectopic pregnancy: how the diagnostic and therapeutic management has changed. Fertility and sterility 2012;98(5): 1066-1073.</w:t>
      </w:r>
    </w:p>
    <w:p w14:paraId="6D0E4255" w14:textId="17AE7B4E" w:rsidR="00E87B97" w:rsidRDefault="00D81F4C">
      <w:pPr>
        <w:numPr>
          <w:ilvl w:val="0"/>
          <w:numId w:val="18"/>
        </w:numPr>
        <w:rPr>
          <w:rFonts w:ascii="Avenir Book" w:hAnsi="Avenir Book"/>
          <w:sz w:val="22"/>
          <w:szCs w:val="22"/>
        </w:rPr>
      </w:pPr>
      <w:r w:rsidRPr="004747A8">
        <w:rPr>
          <w:rFonts w:ascii="Avenir Book" w:hAnsi="Avenir Book"/>
          <w:sz w:val="22"/>
          <w:szCs w:val="22"/>
        </w:rPr>
        <w:t xml:space="preserve">Schreiber, CA et al. Mifepristone Pretreatment for the Medical Management of Early Pregnancy Loss N </w:t>
      </w:r>
      <w:proofErr w:type="spellStart"/>
      <w:r w:rsidRPr="004747A8">
        <w:rPr>
          <w:rFonts w:ascii="Avenir Book" w:hAnsi="Avenir Book"/>
          <w:sz w:val="22"/>
          <w:szCs w:val="22"/>
        </w:rPr>
        <w:t>Engl</w:t>
      </w:r>
      <w:proofErr w:type="spellEnd"/>
      <w:r w:rsidRPr="004747A8">
        <w:rPr>
          <w:rFonts w:ascii="Avenir Book" w:hAnsi="Avenir Book"/>
          <w:sz w:val="22"/>
          <w:szCs w:val="22"/>
        </w:rPr>
        <w:t xml:space="preserve"> J Med 2018; 378:2161-2170</w:t>
      </w:r>
    </w:p>
    <w:p w14:paraId="38DD6574" w14:textId="77777777" w:rsidR="00DB3E08" w:rsidRPr="00DB3E08" w:rsidRDefault="00B46B65" w:rsidP="00DB3E08">
      <w:pPr>
        <w:numPr>
          <w:ilvl w:val="0"/>
          <w:numId w:val="18"/>
        </w:numPr>
        <w:rPr>
          <w:rFonts w:ascii="Avenir Book" w:hAnsi="Avenir Book"/>
          <w:sz w:val="22"/>
          <w:szCs w:val="22"/>
        </w:rPr>
      </w:pPr>
      <w:r w:rsidRPr="00B46B65">
        <w:rPr>
          <w:rFonts w:ascii="Avenir Book" w:hAnsi="Avenir Book"/>
          <w:sz w:val="22"/>
          <w:szCs w:val="22"/>
        </w:rPr>
        <w:t>Weaver G, Schiavon R, </w:t>
      </w:r>
      <w:proofErr w:type="spellStart"/>
      <w:r w:rsidRPr="00B46B65">
        <w:rPr>
          <w:rFonts w:ascii="Avenir Book" w:hAnsi="Avenir Book"/>
          <w:sz w:val="22"/>
          <w:szCs w:val="22"/>
        </w:rPr>
        <w:t>Collado</w:t>
      </w:r>
      <w:proofErr w:type="spellEnd"/>
      <w:r w:rsidRPr="00B46B65">
        <w:rPr>
          <w:rFonts w:ascii="Avenir Book" w:hAnsi="Avenir Book"/>
          <w:sz w:val="22"/>
          <w:szCs w:val="22"/>
        </w:rPr>
        <w:t> ME</w:t>
      </w:r>
      <w:r w:rsidRPr="00B46B65">
        <w:rPr>
          <w:rFonts w:ascii="Avenir Book" w:hAnsi="Avenir Book"/>
          <w:i/>
          <w:iCs/>
          <w:sz w:val="22"/>
          <w:szCs w:val="22"/>
        </w:rPr>
        <w:t>, et al</w:t>
      </w:r>
      <w:r>
        <w:rPr>
          <w:rFonts w:ascii="Avenir Book" w:hAnsi="Avenir Book"/>
          <w:sz w:val="22"/>
          <w:szCs w:val="22"/>
        </w:rPr>
        <w:t xml:space="preserve">. </w:t>
      </w:r>
      <w:r w:rsidRPr="00B46B65">
        <w:rPr>
          <w:rFonts w:ascii="Avenir Book" w:hAnsi="Avenir Book"/>
          <w:sz w:val="22"/>
          <w:szCs w:val="22"/>
        </w:rPr>
        <w:t>Misoprostol knowledge and distribution in Mexico City after the change in abortion law: a survey of pharmacy staf</w:t>
      </w:r>
      <w:r>
        <w:rPr>
          <w:rFonts w:ascii="Avenir Book" w:hAnsi="Avenir Book"/>
          <w:sz w:val="22"/>
          <w:szCs w:val="22"/>
        </w:rPr>
        <w:t xml:space="preserve">f. </w:t>
      </w:r>
      <w:r w:rsidRPr="00AB0452">
        <w:rPr>
          <w:rFonts w:ascii="Avenir Book" w:hAnsi="Avenir Book"/>
          <w:sz w:val="22"/>
          <w:szCs w:val="22"/>
        </w:rPr>
        <w:t>BMJ Sexual &amp; Reproductive Health</w:t>
      </w:r>
      <w:r w:rsidR="00DB3E08">
        <w:rPr>
          <w:rFonts w:ascii="Avenir Book" w:hAnsi="Avenir Book"/>
          <w:sz w:val="22"/>
          <w:szCs w:val="22"/>
        </w:rPr>
        <w:t>.</w:t>
      </w:r>
      <w:r w:rsidRPr="00B46B65">
        <w:rPr>
          <w:rFonts w:ascii="Avenir Book" w:hAnsi="Avenir Book"/>
          <w:i/>
          <w:iCs/>
          <w:sz w:val="22"/>
          <w:szCs w:val="22"/>
        </w:rPr>
        <w:t> </w:t>
      </w:r>
      <w:r w:rsidRPr="00B46B65">
        <w:rPr>
          <w:rFonts w:ascii="Avenir Book" w:hAnsi="Avenir Book"/>
          <w:sz w:val="22"/>
          <w:szCs w:val="22"/>
        </w:rPr>
        <w:t>2020;</w:t>
      </w:r>
      <w:r w:rsidR="00DB3E08">
        <w:rPr>
          <w:rFonts w:ascii="Avenir Book" w:hAnsi="Avenir Book"/>
          <w:sz w:val="22"/>
          <w:szCs w:val="22"/>
        </w:rPr>
        <w:t xml:space="preserve"> </w:t>
      </w:r>
      <w:r w:rsidRPr="00AB0452">
        <w:rPr>
          <w:rFonts w:ascii="Avenir Book" w:hAnsi="Avenir Book"/>
          <w:sz w:val="22"/>
          <w:szCs w:val="22"/>
        </w:rPr>
        <w:t>46:</w:t>
      </w:r>
      <w:r w:rsidRPr="00B46B65">
        <w:rPr>
          <w:rFonts w:ascii="Avenir Book" w:hAnsi="Avenir Book"/>
          <w:sz w:val="22"/>
          <w:szCs w:val="22"/>
        </w:rPr>
        <w:t>46-50.</w:t>
      </w:r>
      <w:r w:rsidR="00DB3E08">
        <w:rPr>
          <w:rFonts w:ascii="Avenir Book" w:hAnsi="Avenir Book"/>
          <w:sz w:val="22"/>
          <w:szCs w:val="22"/>
        </w:rPr>
        <w:t xml:space="preserve"> </w:t>
      </w:r>
      <w:proofErr w:type="spellStart"/>
      <w:r w:rsidR="00DB3E08">
        <w:rPr>
          <w:rFonts w:ascii="Avenir Book" w:hAnsi="Avenir Book"/>
          <w:sz w:val="22"/>
          <w:szCs w:val="22"/>
        </w:rPr>
        <w:t>doi</w:t>
      </w:r>
      <w:proofErr w:type="spellEnd"/>
      <w:r w:rsidR="00DB3E08">
        <w:rPr>
          <w:rFonts w:ascii="Avenir Book" w:hAnsi="Avenir Book"/>
          <w:sz w:val="22"/>
          <w:szCs w:val="22"/>
        </w:rPr>
        <w:t xml:space="preserve">: </w:t>
      </w:r>
      <w:hyperlink r:id="rId29" w:tgtFrame="_new" w:history="1">
        <w:r w:rsidR="00DB3E08" w:rsidRPr="00DB3E08">
          <w:rPr>
            <w:rStyle w:val="Hyperlink"/>
            <w:rFonts w:ascii="Avenir Book" w:hAnsi="Avenir Book"/>
            <w:sz w:val="22"/>
            <w:szCs w:val="22"/>
          </w:rPr>
          <w:t>10.1136/bmjsrh-2019-200394</w:t>
        </w:r>
      </w:hyperlink>
    </w:p>
    <w:p w14:paraId="1BBD1609" w14:textId="77777777" w:rsidR="00B46B65" w:rsidRPr="00DB3E08" w:rsidRDefault="00B46B65" w:rsidP="00AB0452">
      <w:pPr>
        <w:ind w:left="720"/>
        <w:rPr>
          <w:rFonts w:ascii="Avenir Book" w:hAnsi="Avenir Book"/>
          <w:sz w:val="22"/>
          <w:szCs w:val="22"/>
        </w:rPr>
      </w:pPr>
    </w:p>
    <w:p w14:paraId="5713B941" w14:textId="77777777" w:rsidR="00E87B97" w:rsidRPr="004747A8" w:rsidRDefault="00E87B97">
      <w:pPr>
        <w:widowControl w:val="0"/>
        <w:spacing w:after="240"/>
        <w:ind w:left="360"/>
        <w:rPr>
          <w:rFonts w:ascii="Avenir Book" w:hAnsi="Avenir Book"/>
          <w:color w:val="1A1718"/>
          <w:sz w:val="22"/>
          <w:szCs w:val="22"/>
        </w:rPr>
      </w:pPr>
    </w:p>
    <w:p w14:paraId="2AB6CE8D" w14:textId="77777777" w:rsidR="00E87B97" w:rsidRPr="004747A8" w:rsidRDefault="00D81F4C">
      <w:pPr>
        <w:rPr>
          <w:rFonts w:ascii="Avenir Book" w:hAnsi="Avenir Book"/>
          <w:color w:val="1A1718"/>
          <w:sz w:val="22"/>
          <w:szCs w:val="22"/>
          <w:highlight w:val="yellow"/>
        </w:rPr>
      </w:pPr>
      <w:r w:rsidRPr="004747A8">
        <w:rPr>
          <w:rFonts w:ascii="Avenir Book" w:hAnsi="Avenir Book"/>
          <w:sz w:val="22"/>
          <w:szCs w:val="22"/>
        </w:rPr>
        <w:br w:type="page"/>
      </w:r>
    </w:p>
    <w:p w14:paraId="74150DB0" w14:textId="77777777" w:rsidR="00457863" w:rsidRPr="00847F74" w:rsidRDefault="00457863" w:rsidP="00457863">
      <w:pPr>
        <w:widowControl w:val="0"/>
        <w:spacing w:after="240"/>
        <w:rPr>
          <w:rFonts w:ascii="Avenir Book" w:hAnsi="Avenir Book"/>
          <w:b/>
          <w:sz w:val="22"/>
          <w:szCs w:val="22"/>
        </w:rPr>
      </w:pPr>
      <w:r w:rsidRPr="00847F74">
        <w:rPr>
          <w:rFonts w:ascii="Avenir Book" w:hAnsi="Avenir Book"/>
          <w:b/>
          <w:color w:val="1A1718"/>
          <w:sz w:val="22"/>
          <w:szCs w:val="22"/>
        </w:rPr>
        <w:lastRenderedPageBreak/>
        <w:t>Appendix A: First Trimester Bleeding algorithm</w:t>
      </w:r>
    </w:p>
    <w:p w14:paraId="66BB1AF0" w14:textId="77777777" w:rsidR="00457863" w:rsidRDefault="00457863" w:rsidP="00457863">
      <w:pPr>
        <w:widowControl w:val="0"/>
        <w:spacing w:after="240"/>
        <w:rPr>
          <w:rFonts w:ascii="Avenir Book" w:hAnsi="Avenir Book"/>
          <w:sz w:val="22"/>
          <w:szCs w:val="22"/>
        </w:rPr>
      </w:pPr>
    </w:p>
    <w:p w14:paraId="330548B9" w14:textId="77777777" w:rsidR="00457863" w:rsidRDefault="00457863" w:rsidP="00457863">
      <w:pPr>
        <w:widowControl w:val="0"/>
        <w:spacing w:after="240"/>
        <w:rPr>
          <w:rFonts w:ascii="Avenir Book" w:hAnsi="Avenir Book"/>
          <w:sz w:val="22"/>
          <w:szCs w:val="22"/>
        </w:rPr>
      </w:pPr>
    </w:p>
    <w:p w14:paraId="6CC3AB62" w14:textId="77777777" w:rsidR="00457863" w:rsidRDefault="00457863" w:rsidP="00457863">
      <w:pPr>
        <w:widowControl w:val="0"/>
        <w:spacing w:after="240"/>
        <w:rPr>
          <w:rFonts w:ascii="Avenir Book" w:hAnsi="Avenir Book"/>
          <w:sz w:val="22"/>
          <w:szCs w:val="22"/>
        </w:rPr>
      </w:pPr>
    </w:p>
    <w:p w14:paraId="426869C3" w14:textId="77777777" w:rsidR="00CA7D09" w:rsidRDefault="00457863" w:rsidP="00457863">
      <w:pPr>
        <w:widowControl w:val="0"/>
        <w:spacing w:after="240"/>
        <w:rPr>
          <w:rFonts w:ascii="Avenir Book" w:hAnsi="Avenir Book"/>
          <w:sz w:val="22"/>
          <w:szCs w:val="22"/>
        </w:rPr>
      </w:pPr>
      <w:r w:rsidRPr="00575EE6">
        <w:rPr>
          <w:rFonts w:ascii="Avenir Book" w:hAnsi="Avenir Book"/>
          <w:noProof/>
          <w:sz w:val="22"/>
          <w:szCs w:val="22"/>
        </w:rPr>
        <w:drawing>
          <wp:inline distT="0" distB="0" distL="0" distR="0" wp14:anchorId="0D5EAB62" wp14:editId="03E1871A">
            <wp:extent cx="6400800" cy="408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4083050"/>
                    </a:xfrm>
                    <a:prstGeom prst="rect">
                      <a:avLst/>
                    </a:prstGeom>
                  </pic:spPr>
                </pic:pic>
              </a:graphicData>
            </a:graphic>
          </wp:inline>
        </w:drawing>
      </w:r>
    </w:p>
    <w:p w14:paraId="494A37FE" w14:textId="77777777" w:rsidR="00CA7D09" w:rsidRDefault="00CA7D09" w:rsidP="00457863">
      <w:pPr>
        <w:widowControl w:val="0"/>
        <w:spacing w:after="240"/>
        <w:rPr>
          <w:rFonts w:ascii="Avenir Book" w:hAnsi="Avenir Book"/>
          <w:sz w:val="22"/>
          <w:szCs w:val="22"/>
        </w:rPr>
      </w:pPr>
    </w:p>
    <w:p w14:paraId="6CAD5E5D" w14:textId="77777777" w:rsidR="00CA7D09" w:rsidRDefault="00CA7D09" w:rsidP="00457863">
      <w:pPr>
        <w:widowControl w:val="0"/>
        <w:spacing w:after="240"/>
        <w:rPr>
          <w:rFonts w:ascii="Avenir Book" w:hAnsi="Avenir Book"/>
          <w:sz w:val="22"/>
          <w:szCs w:val="22"/>
        </w:rPr>
      </w:pPr>
    </w:p>
    <w:p w14:paraId="682B3A62" w14:textId="77777777" w:rsidR="00CA7D09" w:rsidRDefault="00CA7D09" w:rsidP="00457863">
      <w:pPr>
        <w:widowControl w:val="0"/>
        <w:spacing w:after="240"/>
        <w:rPr>
          <w:rFonts w:ascii="Avenir Book" w:hAnsi="Avenir Book"/>
          <w:sz w:val="22"/>
          <w:szCs w:val="22"/>
        </w:rPr>
      </w:pPr>
    </w:p>
    <w:p w14:paraId="0525A4FE" w14:textId="77777777" w:rsidR="00CA7D09" w:rsidRDefault="00CA7D09" w:rsidP="00457863">
      <w:pPr>
        <w:widowControl w:val="0"/>
        <w:spacing w:after="240"/>
        <w:rPr>
          <w:rFonts w:ascii="Avenir Book" w:hAnsi="Avenir Book"/>
          <w:sz w:val="22"/>
          <w:szCs w:val="22"/>
        </w:rPr>
      </w:pPr>
    </w:p>
    <w:p w14:paraId="2992C810" w14:textId="03107645" w:rsidR="00457863" w:rsidRPr="00C877FD" w:rsidRDefault="00CA7D09" w:rsidP="00457863">
      <w:pPr>
        <w:widowControl w:val="0"/>
        <w:spacing w:after="240"/>
        <w:rPr>
          <w:rFonts w:ascii="Avenir Book" w:hAnsi="Avenir Book"/>
          <w:color w:val="1A1718"/>
          <w:sz w:val="22"/>
          <w:szCs w:val="22"/>
        </w:rPr>
      </w:pPr>
      <w:r>
        <w:rPr>
          <w:rFonts w:ascii="Avenir Book" w:hAnsi="Avenir Book"/>
          <w:sz w:val="22"/>
          <w:szCs w:val="22"/>
        </w:rPr>
        <w:t xml:space="preserve">Source: </w:t>
      </w:r>
      <w:hyperlink r:id="rId31" w:history="1">
        <w:r w:rsidRPr="005C4289">
          <w:rPr>
            <w:rStyle w:val="Hyperlink"/>
            <w:rFonts w:ascii="Avenir Book" w:hAnsi="Avenir Book"/>
            <w:sz w:val="22"/>
            <w:szCs w:val="22"/>
          </w:rPr>
          <w:t>https://www.reproductiveaccess.org/resource/first-trimester-bleeding-algorithm/</w:t>
        </w:r>
      </w:hyperlink>
      <w:r>
        <w:rPr>
          <w:rFonts w:ascii="Avenir Book" w:hAnsi="Avenir Book"/>
          <w:sz w:val="22"/>
          <w:szCs w:val="22"/>
        </w:rPr>
        <w:t xml:space="preserve"> </w:t>
      </w:r>
      <w:r w:rsidR="00457863" w:rsidRPr="00C877FD">
        <w:rPr>
          <w:rFonts w:ascii="Avenir Book" w:hAnsi="Avenir Book"/>
          <w:sz w:val="22"/>
          <w:szCs w:val="22"/>
        </w:rPr>
        <w:br w:type="page"/>
      </w:r>
    </w:p>
    <w:p w14:paraId="61E49FDE" w14:textId="77777777" w:rsidR="00457863" w:rsidRPr="00C877FD" w:rsidRDefault="00457863" w:rsidP="00457863">
      <w:pPr>
        <w:widowControl w:val="0"/>
        <w:spacing w:after="240"/>
        <w:rPr>
          <w:rFonts w:ascii="Avenir Book" w:hAnsi="Avenir Book"/>
          <w:color w:val="1A1718"/>
          <w:sz w:val="22"/>
          <w:szCs w:val="22"/>
        </w:rPr>
      </w:pPr>
      <w:r w:rsidRPr="00575EE6">
        <w:rPr>
          <w:rFonts w:ascii="Avenir Book" w:hAnsi="Avenir Book"/>
          <w:noProof/>
          <w:color w:val="1A1718"/>
          <w:sz w:val="22"/>
          <w:szCs w:val="22"/>
        </w:rPr>
        <w:lastRenderedPageBreak/>
        <w:drawing>
          <wp:inline distT="0" distB="0" distL="0" distR="0" wp14:anchorId="7E08A245" wp14:editId="2C462941">
            <wp:extent cx="6400800" cy="4422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4422775"/>
                    </a:xfrm>
                    <a:prstGeom prst="rect">
                      <a:avLst/>
                    </a:prstGeom>
                  </pic:spPr>
                </pic:pic>
              </a:graphicData>
            </a:graphic>
          </wp:inline>
        </w:drawing>
      </w:r>
    </w:p>
    <w:p w14:paraId="1AD60382" w14:textId="77777777" w:rsidR="00457863" w:rsidRPr="00C877FD" w:rsidRDefault="00457863" w:rsidP="00457863">
      <w:pPr>
        <w:widowControl w:val="0"/>
        <w:spacing w:after="240"/>
        <w:rPr>
          <w:rFonts w:ascii="Avenir Book" w:hAnsi="Avenir Book"/>
          <w:color w:val="1A1718"/>
          <w:sz w:val="22"/>
          <w:szCs w:val="22"/>
        </w:rPr>
      </w:pPr>
    </w:p>
    <w:p w14:paraId="1F514F5F" w14:textId="77777777" w:rsidR="00457863" w:rsidRPr="00C877FD" w:rsidRDefault="00457863" w:rsidP="00457863">
      <w:pPr>
        <w:widowControl w:val="0"/>
        <w:spacing w:after="240"/>
        <w:rPr>
          <w:rFonts w:ascii="Avenir Book" w:hAnsi="Avenir Book"/>
          <w:color w:val="1A1718"/>
          <w:sz w:val="22"/>
          <w:szCs w:val="22"/>
        </w:rPr>
      </w:pPr>
    </w:p>
    <w:p w14:paraId="17AE59F7" w14:textId="77777777" w:rsidR="00E87B97" w:rsidRDefault="00E87B97">
      <w:pPr>
        <w:widowControl w:val="0"/>
        <w:spacing w:after="240"/>
        <w:rPr>
          <w:rFonts w:ascii="Avenir Book" w:hAnsi="Avenir Book"/>
          <w:color w:val="1A1718"/>
          <w:sz w:val="22"/>
          <w:szCs w:val="22"/>
          <w:highlight w:val="yellow"/>
        </w:rPr>
      </w:pPr>
    </w:p>
    <w:p w14:paraId="6289D636" w14:textId="77777777" w:rsidR="00457863" w:rsidRDefault="00457863">
      <w:pPr>
        <w:widowControl w:val="0"/>
        <w:spacing w:after="240"/>
        <w:rPr>
          <w:rFonts w:ascii="Avenir Book" w:hAnsi="Avenir Book"/>
          <w:color w:val="1A1718"/>
          <w:sz w:val="22"/>
          <w:szCs w:val="22"/>
          <w:highlight w:val="yellow"/>
        </w:rPr>
      </w:pPr>
    </w:p>
    <w:p w14:paraId="5CEBC1AA" w14:textId="77777777" w:rsidR="00457863" w:rsidRDefault="00457863">
      <w:pPr>
        <w:widowControl w:val="0"/>
        <w:spacing w:after="240"/>
        <w:rPr>
          <w:rFonts w:ascii="Avenir Book" w:hAnsi="Avenir Book"/>
          <w:color w:val="1A1718"/>
          <w:sz w:val="22"/>
          <w:szCs w:val="22"/>
          <w:highlight w:val="yellow"/>
        </w:rPr>
      </w:pPr>
    </w:p>
    <w:p w14:paraId="5B716DC0" w14:textId="77777777" w:rsidR="00457863" w:rsidRDefault="00457863">
      <w:pPr>
        <w:widowControl w:val="0"/>
        <w:spacing w:after="240"/>
        <w:rPr>
          <w:rFonts w:ascii="Avenir Book" w:hAnsi="Avenir Book"/>
          <w:color w:val="1A1718"/>
          <w:sz w:val="22"/>
          <w:szCs w:val="22"/>
          <w:highlight w:val="yellow"/>
        </w:rPr>
      </w:pPr>
    </w:p>
    <w:p w14:paraId="298C342C" w14:textId="77777777" w:rsidR="00457863" w:rsidRPr="004747A8" w:rsidRDefault="00457863">
      <w:pPr>
        <w:widowControl w:val="0"/>
        <w:spacing w:after="240"/>
        <w:rPr>
          <w:rFonts w:ascii="Avenir Book" w:hAnsi="Avenir Book"/>
          <w:color w:val="1A1718"/>
          <w:sz w:val="22"/>
          <w:szCs w:val="22"/>
          <w:highlight w:val="yellow"/>
        </w:rPr>
      </w:pPr>
    </w:p>
    <w:p w14:paraId="16BE2263" w14:textId="77777777" w:rsidR="00E87B97" w:rsidRPr="004747A8" w:rsidRDefault="00E87B97">
      <w:pPr>
        <w:widowControl w:val="0"/>
        <w:spacing w:after="240"/>
        <w:rPr>
          <w:rFonts w:ascii="Avenir Book" w:hAnsi="Avenir Book"/>
          <w:color w:val="1A1718"/>
          <w:sz w:val="22"/>
          <w:szCs w:val="22"/>
          <w:highlight w:val="yellow"/>
        </w:rPr>
      </w:pPr>
    </w:p>
    <w:p w14:paraId="0BF667E3" w14:textId="7668161E" w:rsidR="00DB3E08" w:rsidRPr="00CA7D09" w:rsidRDefault="00CA7D09">
      <w:pPr>
        <w:widowControl w:val="0"/>
        <w:spacing w:after="240"/>
        <w:rPr>
          <w:rFonts w:ascii="Avenir Book" w:hAnsi="Avenir Book"/>
          <w:bCs/>
          <w:color w:val="1A1718"/>
          <w:sz w:val="22"/>
          <w:szCs w:val="22"/>
        </w:rPr>
      </w:pPr>
      <w:r>
        <w:rPr>
          <w:rFonts w:ascii="Avenir Book" w:hAnsi="Avenir Book"/>
          <w:bCs/>
          <w:color w:val="1A1718"/>
          <w:sz w:val="22"/>
          <w:szCs w:val="22"/>
        </w:rPr>
        <w:t xml:space="preserve">Source: </w:t>
      </w:r>
    </w:p>
    <w:p w14:paraId="11904C54" w14:textId="77777777" w:rsidR="00DB3E08" w:rsidRDefault="00DB3E08">
      <w:pPr>
        <w:widowControl w:val="0"/>
        <w:spacing w:after="240"/>
        <w:rPr>
          <w:rFonts w:ascii="Avenir Book" w:hAnsi="Avenir Book"/>
          <w:b/>
          <w:color w:val="1A1718"/>
          <w:sz w:val="22"/>
          <w:szCs w:val="22"/>
        </w:rPr>
      </w:pPr>
    </w:p>
    <w:p w14:paraId="3DE1AD71" w14:textId="77777777" w:rsidR="00DB3E08" w:rsidRDefault="00DB3E08">
      <w:pPr>
        <w:widowControl w:val="0"/>
        <w:spacing w:after="240"/>
        <w:rPr>
          <w:rFonts w:ascii="Avenir Book" w:hAnsi="Avenir Book"/>
          <w:b/>
          <w:color w:val="1A1718"/>
          <w:sz w:val="22"/>
          <w:szCs w:val="22"/>
        </w:rPr>
      </w:pPr>
    </w:p>
    <w:p w14:paraId="1739F8A6" w14:textId="67CCFBB8" w:rsidR="00E87B97" w:rsidRDefault="00D81F4C">
      <w:pPr>
        <w:widowControl w:val="0"/>
        <w:spacing w:after="240"/>
        <w:rPr>
          <w:rFonts w:ascii="Avenir Book" w:hAnsi="Avenir Book"/>
          <w:b/>
          <w:color w:val="1A1718"/>
          <w:sz w:val="22"/>
          <w:szCs w:val="22"/>
        </w:rPr>
      </w:pPr>
      <w:r w:rsidRPr="00457863">
        <w:rPr>
          <w:rFonts w:ascii="Avenir Book" w:hAnsi="Avenir Book"/>
          <w:b/>
          <w:color w:val="1A1718"/>
          <w:sz w:val="22"/>
          <w:szCs w:val="22"/>
        </w:rPr>
        <w:lastRenderedPageBreak/>
        <w:t>Appendix B: Classification of early pregnancy loss</w:t>
      </w:r>
    </w:p>
    <w:p w14:paraId="02BA3229" w14:textId="77777777" w:rsidR="00457863" w:rsidRDefault="00457863">
      <w:pPr>
        <w:widowControl w:val="0"/>
        <w:spacing w:after="240"/>
        <w:rPr>
          <w:rFonts w:ascii="Avenir Book" w:hAnsi="Avenir Book"/>
          <w:b/>
          <w:color w:val="1A1718"/>
          <w:sz w:val="22"/>
          <w:szCs w:val="22"/>
        </w:rPr>
      </w:pPr>
    </w:p>
    <w:p w14:paraId="27FED297" w14:textId="77777777" w:rsidR="00457863" w:rsidRPr="00457863" w:rsidRDefault="00457863">
      <w:pPr>
        <w:widowControl w:val="0"/>
        <w:spacing w:after="240"/>
        <w:rPr>
          <w:rFonts w:ascii="Avenir Book" w:hAnsi="Avenir Book"/>
          <w:b/>
          <w:color w:val="1A1718"/>
          <w:sz w:val="22"/>
          <w:szCs w:val="22"/>
        </w:rPr>
      </w:pPr>
    </w:p>
    <w:tbl>
      <w:tblPr>
        <w:tblStyle w:val="a"/>
        <w:tblW w:w="10191" w:type="dxa"/>
        <w:tblLayout w:type="fixed"/>
        <w:tblLook w:val="0400" w:firstRow="0" w:lastRow="0" w:firstColumn="0" w:lastColumn="0" w:noHBand="0" w:noVBand="1"/>
      </w:tblPr>
      <w:tblGrid>
        <w:gridCol w:w="2250"/>
        <w:gridCol w:w="2028"/>
        <w:gridCol w:w="2103"/>
        <w:gridCol w:w="3810"/>
      </w:tblGrid>
      <w:tr w:rsidR="00E87B97" w:rsidRPr="004747A8" w14:paraId="31D4774B" w14:textId="77777777">
        <w:trPr>
          <w:trHeight w:val="600"/>
        </w:trPr>
        <w:tc>
          <w:tcPr>
            <w:tcW w:w="22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2604B32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Classification</w:t>
            </w:r>
          </w:p>
        </w:tc>
        <w:tc>
          <w:tcPr>
            <w:tcW w:w="20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1D589CA8"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Vaginal bleeding</w:t>
            </w:r>
          </w:p>
        </w:tc>
        <w:tc>
          <w:tcPr>
            <w:tcW w:w="21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6B7E9E3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Endometrial thickness</w:t>
            </w:r>
          </w:p>
        </w:tc>
        <w:tc>
          <w:tcPr>
            <w:tcW w:w="38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bottom"/>
          </w:tcPr>
          <w:p w14:paraId="73878A6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Products of conception seen on ultrasound</w:t>
            </w:r>
          </w:p>
        </w:tc>
      </w:tr>
      <w:tr w:rsidR="00E87B97" w:rsidRPr="004747A8" w14:paraId="158E991B" w14:textId="77777777">
        <w:trPr>
          <w:trHeight w:val="680"/>
        </w:trPr>
        <w:tc>
          <w:tcPr>
            <w:tcW w:w="22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3EF139CF"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Complete early pregnancy loss</w:t>
            </w:r>
          </w:p>
        </w:tc>
        <w:tc>
          <w:tcPr>
            <w:tcW w:w="202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47439191"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Little or none</w:t>
            </w:r>
          </w:p>
        </w:tc>
        <w:tc>
          <w:tcPr>
            <w:tcW w:w="210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06343994"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 though typically &lt; 15 mm</w:t>
            </w:r>
          </w:p>
        </w:tc>
        <w:tc>
          <w:tcPr>
            <w:tcW w:w="38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1C918456"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None</w:t>
            </w:r>
          </w:p>
        </w:tc>
      </w:tr>
      <w:tr w:rsidR="00E87B97" w:rsidRPr="004747A8" w14:paraId="4DF3AF62" w14:textId="77777777">
        <w:trPr>
          <w:trHeight w:val="1060"/>
        </w:trPr>
        <w:tc>
          <w:tcPr>
            <w:tcW w:w="22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1A946DB0"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Incomplete early pregnancy loss</w:t>
            </w:r>
          </w:p>
        </w:tc>
        <w:tc>
          <w:tcPr>
            <w:tcW w:w="2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4B40BA59" w14:textId="77E2CA35" w:rsidR="00E87B97" w:rsidRPr="004747A8" w:rsidRDefault="00ED464F">
            <w:pPr>
              <w:widowControl w:val="0"/>
              <w:spacing w:after="240"/>
              <w:rPr>
                <w:rFonts w:ascii="Avenir Book" w:hAnsi="Avenir Book"/>
                <w:color w:val="1A1718"/>
                <w:sz w:val="22"/>
                <w:szCs w:val="22"/>
              </w:rPr>
            </w:pPr>
            <w:r>
              <w:rPr>
                <w:rFonts w:ascii="Avenir Book" w:hAnsi="Avenir Book"/>
                <w:color w:val="1A1718"/>
                <w:sz w:val="22"/>
                <w:szCs w:val="22"/>
              </w:rPr>
              <w:t>Little or none</w:t>
            </w:r>
          </w:p>
        </w:tc>
        <w:tc>
          <w:tcPr>
            <w:tcW w:w="21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0D39D821"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w:t>
            </w:r>
          </w:p>
        </w:tc>
        <w:tc>
          <w:tcPr>
            <w:tcW w:w="38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7F251DC3"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Heterogeneous tissues (with or without a gestational sac) distorting the endometrial midline</w:t>
            </w:r>
          </w:p>
        </w:tc>
      </w:tr>
      <w:tr w:rsidR="00E87B97" w:rsidRPr="004747A8" w14:paraId="5ACB4839" w14:textId="77777777">
        <w:trPr>
          <w:trHeight w:val="1060"/>
        </w:trPr>
        <w:tc>
          <w:tcPr>
            <w:tcW w:w="22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189C3206" w14:textId="4E755A7E" w:rsidR="00E87B97" w:rsidRPr="004747A8" w:rsidRDefault="00ED464F">
            <w:pPr>
              <w:widowControl w:val="0"/>
              <w:spacing w:after="240"/>
              <w:rPr>
                <w:rFonts w:ascii="Avenir Book" w:hAnsi="Avenir Book"/>
                <w:color w:val="1A1718"/>
                <w:sz w:val="22"/>
                <w:szCs w:val="22"/>
              </w:rPr>
            </w:pPr>
            <w:r>
              <w:rPr>
                <w:rFonts w:ascii="Avenir Book" w:hAnsi="Avenir Book"/>
                <w:color w:val="1A1718"/>
                <w:sz w:val="22"/>
                <w:szCs w:val="22"/>
              </w:rPr>
              <w:t>Embryonic or fetal demise</w:t>
            </w:r>
          </w:p>
        </w:tc>
        <w:tc>
          <w:tcPr>
            <w:tcW w:w="202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3B37C77A"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Yes or no</w:t>
            </w:r>
          </w:p>
        </w:tc>
        <w:tc>
          <w:tcPr>
            <w:tcW w:w="210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65EC6F1B"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w:t>
            </w:r>
          </w:p>
        </w:tc>
        <w:tc>
          <w:tcPr>
            <w:tcW w:w="38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tcPr>
          <w:p w14:paraId="3A6F4C34"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Gestational sac with fetal tissue (i.e. fetal pole or yolk sac) present, meeting ultrasound criteria for SAB (i.e. &gt; 7 mm with no FH)</w:t>
            </w:r>
          </w:p>
        </w:tc>
      </w:tr>
      <w:tr w:rsidR="00E87B97" w:rsidRPr="004747A8" w14:paraId="711C58C4" w14:textId="77777777">
        <w:trPr>
          <w:trHeight w:val="1160"/>
        </w:trPr>
        <w:tc>
          <w:tcPr>
            <w:tcW w:w="22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bottom"/>
          </w:tcPr>
          <w:p w14:paraId="439E8AAC"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Anembryonic pregnancy</w:t>
            </w:r>
          </w:p>
        </w:tc>
        <w:tc>
          <w:tcPr>
            <w:tcW w:w="202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343ACBC4"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Yes or no</w:t>
            </w:r>
          </w:p>
        </w:tc>
        <w:tc>
          <w:tcPr>
            <w:tcW w:w="210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4EA7EB87"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Any</w:t>
            </w:r>
          </w:p>
        </w:tc>
        <w:tc>
          <w:tcPr>
            <w:tcW w:w="38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tcPr>
          <w:p w14:paraId="1B038545"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color w:val="1A1718"/>
                <w:sz w:val="22"/>
                <w:szCs w:val="22"/>
              </w:rPr>
              <w:t>Gestational sac without fetal tissue (</w:t>
            </w:r>
            <w:proofErr w:type="spellStart"/>
            <w:r w:rsidRPr="004747A8">
              <w:rPr>
                <w:rFonts w:ascii="Avenir Book" w:hAnsi="Avenir Book"/>
                <w:color w:val="1A1718"/>
                <w:sz w:val="22"/>
                <w:szCs w:val="22"/>
              </w:rPr>
              <w:t>ie</w:t>
            </w:r>
            <w:proofErr w:type="spellEnd"/>
            <w:r w:rsidRPr="004747A8">
              <w:rPr>
                <w:rFonts w:ascii="Avenir Book" w:hAnsi="Avenir Book"/>
                <w:color w:val="1A1718"/>
                <w:sz w:val="22"/>
                <w:szCs w:val="22"/>
              </w:rPr>
              <w:t>. no fetal pole or yolk sac) present, meeting ultrasound criteria for SAB (i.e. MSD &gt; 25 mm without yolk sac)</w:t>
            </w:r>
          </w:p>
        </w:tc>
      </w:tr>
    </w:tbl>
    <w:p w14:paraId="678659F3" w14:textId="77777777" w:rsidR="00E87B97" w:rsidRPr="004747A8" w:rsidRDefault="00E87B97">
      <w:pPr>
        <w:widowControl w:val="0"/>
        <w:spacing w:after="240"/>
        <w:rPr>
          <w:rFonts w:ascii="Avenir Book" w:hAnsi="Avenir Book"/>
          <w:color w:val="1A1718"/>
          <w:sz w:val="22"/>
          <w:szCs w:val="22"/>
        </w:rPr>
      </w:pPr>
    </w:p>
    <w:p w14:paraId="2835BE22" w14:textId="77777777" w:rsidR="00E87B97" w:rsidRPr="004747A8" w:rsidRDefault="00E87B97">
      <w:pPr>
        <w:rPr>
          <w:rFonts w:ascii="Avenir Book" w:hAnsi="Avenir Book"/>
          <w:color w:val="1A1718"/>
          <w:sz w:val="22"/>
          <w:szCs w:val="22"/>
        </w:rPr>
      </w:pPr>
    </w:p>
    <w:p w14:paraId="30CBE5AF" w14:textId="77777777" w:rsidR="00E87B97" w:rsidRPr="004747A8" w:rsidRDefault="00D81F4C">
      <w:pPr>
        <w:rPr>
          <w:rFonts w:ascii="Avenir Book" w:hAnsi="Avenir Book"/>
          <w:color w:val="1A1718"/>
          <w:sz w:val="22"/>
          <w:szCs w:val="22"/>
          <w:highlight w:val="yellow"/>
        </w:rPr>
      </w:pPr>
      <w:r w:rsidRPr="004747A8">
        <w:rPr>
          <w:rFonts w:ascii="Avenir Book" w:hAnsi="Avenir Book"/>
          <w:sz w:val="22"/>
          <w:szCs w:val="22"/>
        </w:rPr>
        <w:br w:type="page"/>
      </w:r>
    </w:p>
    <w:p w14:paraId="51D0FA79" w14:textId="77777777" w:rsidR="00E87B97" w:rsidRDefault="00D81F4C">
      <w:pPr>
        <w:widowControl w:val="0"/>
        <w:spacing w:after="240"/>
        <w:rPr>
          <w:rFonts w:ascii="Avenir Book" w:hAnsi="Avenir Book"/>
          <w:b/>
          <w:color w:val="1A1718"/>
          <w:sz w:val="22"/>
          <w:szCs w:val="22"/>
        </w:rPr>
      </w:pPr>
      <w:r w:rsidRPr="00457863">
        <w:rPr>
          <w:rFonts w:ascii="Avenir Book" w:hAnsi="Avenir Book"/>
          <w:b/>
          <w:color w:val="1A1718"/>
          <w:sz w:val="22"/>
          <w:szCs w:val="22"/>
        </w:rPr>
        <w:lastRenderedPageBreak/>
        <w:t>Appendix C: Ultrasonographic criteria for early pregnancy loss</w:t>
      </w:r>
    </w:p>
    <w:p w14:paraId="75E1B734" w14:textId="77777777" w:rsidR="00457863" w:rsidRPr="00457863" w:rsidRDefault="00457863">
      <w:pPr>
        <w:widowControl w:val="0"/>
        <w:spacing w:after="240"/>
        <w:rPr>
          <w:rFonts w:ascii="Avenir Book" w:hAnsi="Avenir Book"/>
          <w:b/>
          <w:color w:val="1A1718"/>
          <w:sz w:val="22"/>
          <w:szCs w:val="22"/>
        </w:rPr>
      </w:pPr>
    </w:p>
    <w:p w14:paraId="5925D9A2" w14:textId="77777777" w:rsidR="00E87B97" w:rsidRPr="004747A8" w:rsidRDefault="00D81F4C">
      <w:pPr>
        <w:widowControl w:val="0"/>
        <w:spacing w:after="240"/>
        <w:rPr>
          <w:rFonts w:ascii="Avenir Book" w:hAnsi="Avenir Book"/>
          <w:color w:val="1A1718"/>
          <w:sz w:val="22"/>
          <w:szCs w:val="22"/>
        </w:rPr>
      </w:pPr>
      <w:r w:rsidRPr="004747A8">
        <w:rPr>
          <w:rFonts w:ascii="Avenir Book" w:hAnsi="Avenir Book"/>
          <w:noProof/>
          <w:sz w:val="22"/>
          <w:szCs w:val="22"/>
        </w:rPr>
        <w:drawing>
          <wp:anchor distT="0" distB="0" distL="114300" distR="114300" simplePos="0" relativeHeight="251660288" behindDoc="0" locked="0" layoutInCell="1" hidden="0" allowOverlap="1" wp14:anchorId="5F15C98A" wp14:editId="61E18F38">
            <wp:simplePos x="0" y="0"/>
            <wp:positionH relativeFrom="margin">
              <wp:posOffset>400050</wp:posOffset>
            </wp:positionH>
            <wp:positionV relativeFrom="paragraph">
              <wp:posOffset>28575</wp:posOffset>
            </wp:positionV>
            <wp:extent cx="5486400" cy="3282315"/>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486400" cy="3282315"/>
                    </a:xfrm>
                    <a:prstGeom prst="rect">
                      <a:avLst/>
                    </a:prstGeom>
                    <a:ln/>
                  </pic:spPr>
                </pic:pic>
              </a:graphicData>
            </a:graphic>
          </wp:anchor>
        </w:drawing>
      </w:r>
    </w:p>
    <w:p w14:paraId="1C1B085A" w14:textId="77777777" w:rsidR="00E87B97" w:rsidRPr="004747A8" w:rsidRDefault="00E87B97">
      <w:pPr>
        <w:widowControl w:val="0"/>
        <w:spacing w:after="240"/>
        <w:rPr>
          <w:rFonts w:ascii="Avenir Book" w:hAnsi="Avenir Book"/>
          <w:color w:val="1A1718"/>
          <w:sz w:val="22"/>
          <w:szCs w:val="22"/>
        </w:rPr>
      </w:pPr>
    </w:p>
    <w:p w14:paraId="541C18C5" w14:textId="77777777" w:rsidR="00E87B97" w:rsidRPr="004747A8" w:rsidRDefault="00E87B97">
      <w:pPr>
        <w:widowControl w:val="0"/>
        <w:spacing w:after="240"/>
        <w:rPr>
          <w:rFonts w:ascii="Avenir Book" w:hAnsi="Avenir Book"/>
          <w:color w:val="1A1718"/>
          <w:sz w:val="22"/>
          <w:szCs w:val="22"/>
        </w:rPr>
      </w:pPr>
    </w:p>
    <w:p w14:paraId="54EF209F" w14:textId="77777777" w:rsidR="00E87B97" w:rsidRPr="004747A8" w:rsidRDefault="00E87B97">
      <w:pPr>
        <w:widowControl w:val="0"/>
        <w:spacing w:after="240"/>
        <w:rPr>
          <w:rFonts w:ascii="Avenir Book" w:hAnsi="Avenir Book"/>
          <w:color w:val="1A1718"/>
          <w:sz w:val="22"/>
          <w:szCs w:val="22"/>
        </w:rPr>
      </w:pPr>
    </w:p>
    <w:p w14:paraId="74C3528B" w14:textId="77777777" w:rsidR="00E87B97" w:rsidRPr="004747A8" w:rsidRDefault="00E87B97">
      <w:pPr>
        <w:widowControl w:val="0"/>
        <w:spacing w:after="240"/>
        <w:rPr>
          <w:rFonts w:ascii="Avenir Book" w:hAnsi="Avenir Book"/>
          <w:color w:val="1A1718"/>
          <w:sz w:val="22"/>
          <w:szCs w:val="22"/>
        </w:rPr>
      </w:pPr>
    </w:p>
    <w:p w14:paraId="04429616" w14:textId="77777777" w:rsidR="00E87B97" w:rsidRPr="004747A8" w:rsidRDefault="00E87B97">
      <w:pPr>
        <w:widowControl w:val="0"/>
        <w:spacing w:after="240"/>
        <w:rPr>
          <w:rFonts w:ascii="Avenir Book" w:hAnsi="Avenir Book"/>
          <w:color w:val="1A1718"/>
          <w:sz w:val="22"/>
          <w:szCs w:val="22"/>
        </w:rPr>
      </w:pPr>
    </w:p>
    <w:p w14:paraId="09847993" w14:textId="77777777" w:rsidR="00E87B97" w:rsidRPr="004747A8" w:rsidRDefault="00E87B97">
      <w:pPr>
        <w:widowControl w:val="0"/>
        <w:spacing w:after="240"/>
        <w:rPr>
          <w:rFonts w:ascii="Avenir Book" w:hAnsi="Avenir Book"/>
          <w:color w:val="1A1718"/>
          <w:sz w:val="22"/>
          <w:szCs w:val="22"/>
        </w:rPr>
      </w:pPr>
    </w:p>
    <w:p w14:paraId="3A38BCFE" w14:textId="77777777" w:rsidR="00E87B97" w:rsidRPr="004747A8" w:rsidRDefault="00E87B97">
      <w:pPr>
        <w:widowControl w:val="0"/>
        <w:spacing w:after="240"/>
        <w:rPr>
          <w:rFonts w:ascii="Avenir Book" w:hAnsi="Avenir Book"/>
          <w:color w:val="1A1718"/>
          <w:sz w:val="22"/>
          <w:szCs w:val="22"/>
        </w:rPr>
      </w:pPr>
    </w:p>
    <w:p w14:paraId="2DB725C8" w14:textId="77777777" w:rsidR="00E87B97" w:rsidRPr="004747A8" w:rsidRDefault="00E87B97">
      <w:pPr>
        <w:widowControl w:val="0"/>
        <w:spacing w:after="240"/>
        <w:rPr>
          <w:rFonts w:ascii="Avenir Book" w:hAnsi="Avenir Book"/>
          <w:color w:val="1A1718"/>
          <w:sz w:val="22"/>
          <w:szCs w:val="22"/>
        </w:rPr>
      </w:pPr>
    </w:p>
    <w:p w14:paraId="66312466" w14:textId="77777777" w:rsidR="00E87B97" w:rsidRPr="004747A8" w:rsidRDefault="00E87B97">
      <w:pPr>
        <w:widowControl w:val="0"/>
        <w:spacing w:after="240"/>
        <w:rPr>
          <w:rFonts w:ascii="Avenir Book" w:hAnsi="Avenir Book"/>
          <w:color w:val="1A1718"/>
          <w:sz w:val="22"/>
          <w:szCs w:val="22"/>
        </w:rPr>
      </w:pPr>
    </w:p>
    <w:p w14:paraId="064E467C" w14:textId="77777777" w:rsidR="00E87B97" w:rsidRPr="004747A8" w:rsidRDefault="00E87B97">
      <w:pPr>
        <w:rPr>
          <w:rFonts w:ascii="Avenir Book" w:hAnsi="Avenir Book"/>
          <w:color w:val="1A1718"/>
          <w:sz w:val="22"/>
          <w:szCs w:val="22"/>
        </w:rPr>
      </w:pPr>
    </w:p>
    <w:p w14:paraId="6F3E499D" w14:textId="77777777" w:rsidR="00457863" w:rsidRDefault="00457863">
      <w:pPr>
        <w:widowControl w:val="0"/>
        <w:spacing w:after="240"/>
        <w:rPr>
          <w:rFonts w:ascii="Avenir Book" w:hAnsi="Avenir Book"/>
          <w:color w:val="1A1718"/>
          <w:sz w:val="22"/>
          <w:szCs w:val="22"/>
        </w:rPr>
      </w:pPr>
    </w:p>
    <w:p w14:paraId="439AF276" w14:textId="77777777" w:rsidR="00457863" w:rsidRDefault="00457863">
      <w:pPr>
        <w:widowControl w:val="0"/>
        <w:spacing w:after="240"/>
        <w:rPr>
          <w:rFonts w:ascii="Avenir Book" w:hAnsi="Avenir Book"/>
          <w:color w:val="1A1718"/>
          <w:sz w:val="22"/>
          <w:szCs w:val="22"/>
        </w:rPr>
      </w:pPr>
    </w:p>
    <w:p w14:paraId="2A547E66" w14:textId="77777777" w:rsidR="00457863" w:rsidRDefault="00457863">
      <w:pPr>
        <w:widowControl w:val="0"/>
        <w:spacing w:after="240"/>
        <w:rPr>
          <w:rFonts w:ascii="Avenir Book" w:hAnsi="Avenir Book"/>
          <w:color w:val="1A1718"/>
          <w:sz w:val="22"/>
          <w:szCs w:val="22"/>
        </w:rPr>
      </w:pPr>
    </w:p>
    <w:p w14:paraId="0681C741" w14:textId="77777777" w:rsidR="00457863" w:rsidRDefault="00457863">
      <w:pPr>
        <w:widowControl w:val="0"/>
        <w:spacing w:after="240"/>
        <w:rPr>
          <w:rFonts w:ascii="Avenir Book" w:hAnsi="Avenir Book"/>
          <w:color w:val="1A1718"/>
          <w:sz w:val="22"/>
          <w:szCs w:val="22"/>
        </w:rPr>
      </w:pPr>
    </w:p>
    <w:p w14:paraId="3BC5C4EE" w14:textId="77777777" w:rsidR="00457863" w:rsidRDefault="00457863">
      <w:pPr>
        <w:widowControl w:val="0"/>
        <w:spacing w:after="240"/>
        <w:rPr>
          <w:rFonts w:ascii="Avenir Book" w:hAnsi="Avenir Book"/>
          <w:color w:val="1A1718"/>
          <w:sz w:val="22"/>
          <w:szCs w:val="22"/>
        </w:rPr>
      </w:pPr>
    </w:p>
    <w:p w14:paraId="03F2A5F8" w14:textId="368A5467" w:rsidR="00E87B97" w:rsidRPr="004747A8" w:rsidRDefault="00CA7D09">
      <w:pPr>
        <w:widowControl w:val="0"/>
        <w:spacing w:after="240"/>
        <w:rPr>
          <w:rFonts w:ascii="Avenir Book" w:hAnsi="Avenir Book"/>
          <w:color w:val="1A1718"/>
          <w:sz w:val="22"/>
          <w:szCs w:val="22"/>
        </w:rPr>
      </w:pPr>
      <w:r>
        <w:rPr>
          <w:rFonts w:ascii="Avenir Book" w:hAnsi="Avenir Book"/>
          <w:color w:val="1A1718"/>
          <w:sz w:val="22"/>
          <w:szCs w:val="22"/>
        </w:rPr>
        <w:t>Source</w:t>
      </w:r>
      <w:r w:rsidR="00D81F4C" w:rsidRPr="004747A8">
        <w:rPr>
          <w:rFonts w:ascii="Avenir Book" w:hAnsi="Avenir Book"/>
          <w:color w:val="1A1718"/>
          <w:sz w:val="22"/>
          <w:szCs w:val="22"/>
        </w:rPr>
        <w:t xml:space="preserve">: </w:t>
      </w:r>
      <w:proofErr w:type="spellStart"/>
      <w:r w:rsidR="00D81F4C" w:rsidRPr="004747A8">
        <w:rPr>
          <w:rFonts w:ascii="Avenir Book" w:hAnsi="Avenir Book"/>
          <w:color w:val="1A1718"/>
          <w:sz w:val="22"/>
          <w:szCs w:val="22"/>
        </w:rPr>
        <w:t>Doubilet</w:t>
      </w:r>
      <w:proofErr w:type="spellEnd"/>
      <w:r w:rsidR="00D81F4C" w:rsidRPr="004747A8">
        <w:rPr>
          <w:rFonts w:ascii="Avenir Book" w:hAnsi="Avenir Book"/>
          <w:color w:val="1A1718"/>
          <w:sz w:val="22"/>
          <w:szCs w:val="22"/>
        </w:rPr>
        <w:t xml:space="preserve"> P, et al.  Diagnostic Criteria for Nonviable Pregnancy Early in the First Trimester.  N </w:t>
      </w:r>
      <w:proofErr w:type="spellStart"/>
      <w:r w:rsidR="00D81F4C" w:rsidRPr="004747A8">
        <w:rPr>
          <w:rFonts w:ascii="Avenir Book" w:hAnsi="Avenir Book"/>
          <w:color w:val="1A1718"/>
          <w:sz w:val="22"/>
          <w:szCs w:val="22"/>
        </w:rPr>
        <w:t>Engl</w:t>
      </w:r>
      <w:proofErr w:type="spellEnd"/>
      <w:r w:rsidR="00D81F4C" w:rsidRPr="004747A8">
        <w:rPr>
          <w:rFonts w:ascii="Avenir Book" w:hAnsi="Avenir Book"/>
          <w:color w:val="1A1718"/>
          <w:sz w:val="22"/>
          <w:szCs w:val="22"/>
        </w:rPr>
        <w:t xml:space="preserve"> J Med 2013;369(15): 1443-51.</w:t>
      </w:r>
    </w:p>
    <w:p w14:paraId="0ED5C0F0" w14:textId="77777777" w:rsidR="00E87B97" w:rsidRPr="004747A8" w:rsidRDefault="00E87B97">
      <w:pPr>
        <w:rPr>
          <w:rFonts w:ascii="Avenir Book" w:eastAsia="Arial" w:hAnsi="Avenir Book" w:cs="Arial"/>
          <w:sz w:val="22"/>
          <w:szCs w:val="22"/>
        </w:rPr>
      </w:pPr>
    </w:p>
    <w:p w14:paraId="39576040" w14:textId="60193E12" w:rsidR="004747A8" w:rsidRDefault="004747A8">
      <w:pPr>
        <w:rPr>
          <w:rFonts w:ascii="Avenir Book" w:eastAsia="Arial" w:hAnsi="Avenir Book" w:cs="Arial"/>
          <w:sz w:val="22"/>
          <w:szCs w:val="22"/>
        </w:rPr>
      </w:pPr>
    </w:p>
    <w:p w14:paraId="436F3405" w14:textId="1C2B8AD8" w:rsidR="00DB3E08" w:rsidRDefault="00DB3E08">
      <w:pPr>
        <w:rPr>
          <w:rFonts w:ascii="Avenir Book" w:eastAsia="Arial" w:hAnsi="Avenir Book" w:cs="Arial"/>
          <w:sz w:val="22"/>
          <w:szCs w:val="22"/>
        </w:rPr>
      </w:pPr>
    </w:p>
    <w:p w14:paraId="4D7A50F1" w14:textId="68800A89" w:rsidR="00DB3E08" w:rsidRDefault="00DB3E08">
      <w:pPr>
        <w:rPr>
          <w:rFonts w:ascii="Avenir Book" w:eastAsia="Arial" w:hAnsi="Avenir Book" w:cs="Arial"/>
          <w:sz w:val="22"/>
          <w:szCs w:val="22"/>
        </w:rPr>
      </w:pPr>
    </w:p>
    <w:p w14:paraId="13211392" w14:textId="76F88DCB" w:rsidR="00DB3E08" w:rsidRDefault="00DB3E08">
      <w:pPr>
        <w:rPr>
          <w:rFonts w:ascii="Avenir Book" w:eastAsia="Arial" w:hAnsi="Avenir Book" w:cs="Arial"/>
          <w:sz w:val="22"/>
          <w:szCs w:val="22"/>
        </w:rPr>
      </w:pPr>
    </w:p>
    <w:p w14:paraId="3864A912" w14:textId="08B6E8FD" w:rsidR="00DB3E08" w:rsidRDefault="00DB3E08">
      <w:pPr>
        <w:rPr>
          <w:rFonts w:ascii="Avenir Book" w:eastAsia="Arial" w:hAnsi="Avenir Book" w:cs="Arial"/>
          <w:sz w:val="22"/>
          <w:szCs w:val="22"/>
        </w:rPr>
      </w:pPr>
    </w:p>
    <w:p w14:paraId="6C14F664" w14:textId="7B3D5B47" w:rsidR="00DB3E08" w:rsidRDefault="00DB3E08">
      <w:pPr>
        <w:rPr>
          <w:rFonts w:ascii="Avenir Book" w:eastAsia="Arial" w:hAnsi="Avenir Book" w:cs="Arial"/>
          <w:sz w:val="22"/>
          <w:szCs w:val="22"/>
        </w:rPr>
      </w:pPr>
    </w:p>
    <w:p w14:paraId="7BE3A3DB" w14:textId="67120C81" w:rsidR="00DB3E08" w:rsidRDefault="00DB3E08">
      <w:pPr>
        <w:rPr>
          <w:rFonts w:ascii="Avenir Book" w:eastAsia="Arial" w:hAnsi="Avenir Book" w:cs="Arial"/>
          <w:sz w:val="22"/>
          <w:szCs w:val="22"/>
        </w:rPr>
      </w:pPr>
    </w:p>
    <w:p w14:paraId="3A76AC1F" w14:textId="75B5F361" w:rsidR="00DB3E08" w:rsidRDefault="00DB3E08">
      <w:pPr>
        <w:rPr>
          <w:rFonts w:ascii="Avenir Book" w:eastAsia="Arial" w:hAnsi="Avenir Book" w:cs="Arial"/>
          <w:sz w:val="22"/>
          <w:szCs w:val="22"/>
        </w:rPr>
      </w:pPr>
    </w:p>
    <w:p w14:paraId="6046D370" w14:textId="6A19AC4B" w:rsidR="00DB3E08" w:rsidRDefault="00DB3E08">
      <w:pPr>
        <w:rPr>
          <w:rFonts w:ascii="Avenir Book" w:eastAsia="Arial" w:hAnsi="Avenir Book" w:cs="Arial"/>
          <w:sz w:val="22"/>
          <w:szCs w:val="22"/>
        </w:rPr>
      </w:pPr>
      <w:r>
        <w:rPr>
          <w:rFonts w:ascii="Avenir Book" w:eastAsia="Arial" w:hAnsi="Avenir Book" w:cs="Arial"/>
          <w:sz w:val="22"/>
          <w:szCs w:val="22"/>
        </w:rPr>
        <w:lastRenderedPageBreak/>
        <w:t>Appendix D: How to Use Abortion Pills</w:t>
      </w:r>
    </w:p>
    <w:p w14:paraId="5A6EEF19" w14:textId="5309AB49" w:rsidR="00DB3E08" w:rsidRDefault="00DB3E08">
      <w:pPr>
        <w:rPr>
          <w:rFonts w:ascii="Avenir Book" w:eastAsia="Arial" w:hAnsi="Avenir Book" w:cs="Arial"/>
          <w:sz w:val="22"/>
          <w:szCs w:val="22"/>
        </w:rPr>
      </w:pPr>
      <w:r>
        <w:rPr>
          <w:rFonts w:ascii="Avenir Book" w:eastAsia="Arial" w:hAnsi="Avenir Book" w:cs="Arial"/>
          <w:noProof/>
          <w:sz w:val="22"/>
          <w:szCs w:val="22"/>
        </w:rPr>
        <w:drawing>
          <wp:anchor distT="0" distB="0" distL="114300" distR="114300" simplePos="0" relativeHeight="251661312" behindDoc="1" locked="0" layoutInCell="1" allowOverlap="1" wp14:anchorId="395383FB" wp14:editId="36C99E96">
            <wp:simplePos x="0" y="0"/>
            <wp:positionH relativeFrom="column">
              <wp:posOffset>1905</wp:posOffset>
            </wp:positionH>
            <wp:positionV relativeFrom="paragraph">
              <wp:posOffset>188595</wp:posOffset>
            </wp:positionV>
            <wp:extent cx="5938520" cy="7450455"/>
            <wp:effectExtent l="0" t="0" r="5080" b="4445"/>
            <wp:wrapTight wrapText="bothSides">
              <wp:wrapPolygon edited="0">
                <wp:start x="0" y="0"/>
                <wp:lineTo x="0" y="21576"/>
                <wp:lineTo x="21572" y="21576"/>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938520" cy="7450455"/>
                    </a:xfrm>
                    <a:prstGeom prst="rect">
                      <a:avLst/>
                    </a:prstGeom>
                  </pic:spPr>
                </pic:pic>
              </a:graphicData>
            </a:graphic>
            <wp14:sizeRelH relativeFrom="page">
              <wp14:pctWidth>0</wp14:pctWidth>
            </wp14:sizeRelH>
            <wp14:sizeRelV relativeFrom="page">
              <wp14:pctHeight>0</wp14:pctHeight>
            </wp14:sizeRelV>
          </wp:anchor>
        </w:drawing>
      </w:r>
    </w:p>
    <w:p w14:paraId="1EF532AD" w14:textId="7197439C" w:rsidR="00DB3E08" w:rsidRDefault="00DB3E08">
      <w:pPr>
        <w:rPr>
          <w:rFonts w:ascii="Avenir Book" w:eastAsia="Arial" w:hAnsi="Avenir Book" w:cs="Arial"/>
          <w:sz w:val="22"/>
          <w:szCs w:val="22"/>
        </w:rPr>
      </w:pPr>
    </w:p>
    <w:p w14:paraId="59634063" w14:textId="4FAA0515" w:rsidR="00DB3E08" w:rsidRDefault="00DB3E08">
      <w:pPr>
        <w:rPr>
          <w:rFonts w:ascii="Avenir Book" w:eastAsia="Arial" w:hAnsi="Avenir Book" w:cs="Arial"/>
          <w:sz w:val="22"/>
          <w:szCs w:val="22"/>
        </w:rPr>
      </w:pPr>
    </w:p>
    <w:p w14:paraId="4891DEC7" w14:textId="1F1C6491" w:rsidR="00DB3E08" w:rsidRDefault="00DB3E08">
      <w:pPr>
        <w:rPr>
          <w:rFonts w:ascii="Avenir Book" w:eastAsia="Arial" w:hAnsi="Avenir Book" w:cs="Arial"/>
          <w:sz w:val="22"/>
          <w:szCs w:val="22"/>
        </w:rPr>
      </w:pPr>
    </w:p>
    <w:p w14:paraId="3EBA738E" w14:textId="0B249D4A" w:rsidR="00DB3E08" w:rsidRDefault="00DB3E08">
      <w:pPr>
        <w:rPr>
          <w:rFonts w:ascii="Avenir Book" w:eastAsia="Arial" w:hAnsi="Avenir Book" w:cs="Arial"/>
          <w:sz w:val="22"/>
          <w:szCs w:val="22"/>
        </w:rPr>
      </w:pPr>
      <w:r>
        <w:rPr>
          <w:rFonts w:ascii="Avenir Book" w:eastAsia="Arial" w:hAnsi="Avenir Book" w:cs="Arial"/>
          <w:sz w:val="22"/>
          <w:szCs w:val="22"/>
        </w:rPr>
        <w:br w:type="page"/>
      </w:r>
    </w:p>
    <w:p w14:paraId="1E163B5B" w14:textId="146FC652" w:rsidR="00DB3E08" w:rsidRDefault="00DB3E08">
      <w:pPr>
        <w:rPr>
          <w:rFonts w:ascii="Avenir Book" w:eastAsia="Arial" w:hAnsi="Avenir Book" w:cs="Arial"/>
          <w:sz w:val="22"/>
          <w:szCs w:val="22"/>
        </w:rPr>
      </w:pPr>
      <w:r>
        <w:rPr>
          <w:rFonts w:ascii="Avenir Book" w:eastAsia="Arial" w:hAnsi="Avenir Book" w:cs="Arial"/>
          <w:noProof/>
          <w:sz w:val="22"/>
          <w:szCs w:val="22"/>
        </w:rPr>
        <w:lastRenderedPageBreak/>
        <w:drawing>
          <wp:anchor distT="0" distB="0" distL="114300" distR="114300" simplePos="0" relativeHeight="251663360" behindDoc="1" locked="0" layoutInCell="1" allowOverlap="1" wp14:anchorId="5ED69ACD" wp14:editId="70A4B7A2">
            <wp:simplePos x="0" y="0"/>
            <wp:positionH relativeFrom="column">
              <wp:posOffset>-88272</wp:posOffset>
            </wp:positionH>
            <wp:positionV relativeFrom="paragraph">
              <wp:posOffset>-506994</wp:posOffset>
            </wp:positionV>
            <wp:extent cx="5776111" cy="7711674"/>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5797542" cy="7740287"/>
                    </a:xfrm>
                    <a:prstGeom prst="rect">
                      <a:avLst/>
                    </a:prstGeom>
                  </pic:spPr>
                </pic:pic>
              </a:graphicData>
            </a:graphic>
            <wp14:sizeRelH relativeFrom="page">
              <wp14:pctWidth>0</wp14:pctWidth>
            </wp14:sizeRelH>
            <wp14:sizeRelV relativeFrom="page">
              <wp14:pctHeight>0</wp14:pctHeight>
            </wp14:sizeRelV>
          </wp:anchor>
        </w:drawing>
      </w:r>
    </w:p>
    <w:p w14:paraId="08C9DB21" w14:textId="42E82A59" w:rsidR="00DB3E08" w:rsidRDefault="00DB3E08">
      <w:pPr>
        <w:rPr>
          <w:rFonts w:ascii="Avenir Book" w:eastAsia="Arial" w:hAnsi="Avenir Book" w:cs="Arial"/>
          <w:sz w:val="22"/>
          <w:szCs w:val="22"/>
        </w:rPr>
      </w:pPr>
    </w:p>
    <w:p w14:paraId="5FAD7C5C" w14:textId="77777777" w:rsidR="00DB3E08" w:rsidRDefault="00DB3E08">
      <w:pPr>
        <w:rPr>
          <w:rFonts w:ascii="Avenir Book" w:eastAsia="Arial" w:hAnsi="Avenir Book" w:cs="Arial"/>
          <w:sz w:val="22"/>
          <w:szCs w:val="22"/>
        </w:rPr>
      </w:pPr>
    </w:p>
    <w:p w14:paraId="779A53FB" w14:textId="77777777" w:rsidR="00DB3E08" w:rsidRDefault="00DB3E08">
      <w:pPr>
        <w:rPr>
          <w:rFonts w:ascii="Avenir Book" w:eastAsia="Arial" w:hAnsi="Avenir Book" w:cs="Arial"/>
          <w:sz w:val="22"/>
          <w:szCs w:val="22"/>
        </w:rPr>
      </w:pPr>
    </w:p>
    <w:p w14:paraId="401FEB19" w14:textId="77777777" w:rsidR="00DB3E08" w:rsidRDefault="00DB3E08">
      <w:pPr>
        <w:rPr>
          <w:rFonts w:ascii="Avenir Book" w:eastAsia="Arial" w:hAnsi="Avenir Book" w:cs="Arial"/>
          <w:sz w:val="22"/>
          <w:szCs w:val="22"/>
        </w:rPr>
      </w:pPr>
    </w:p>
    <w:p w14:paraId="27B74EFE" w14:textId="77777777" w:rsidR="00DB3E08" w:rsidRDefault="00DB3E08">
      <w:pPr>
        <w:rPr>
          <w:rFonts w:ascii="Avenir Book" w:eastAsia="Arial" w:hAnsi="Avenir Book" w:cs="Arial"/>
          <w:sz w:val="22"/>
          <w:szCs w:val="22"/>
        </w:rPr>
      </w:pPr>
    </w:p>
    <w:p w14:paraId="3C4ADE32" w14:textId="77777777" w:rsidR="00DB3E08" w:rsidRDefault="00DB3E08">
      <w:pPr>
        <w:rPr>
          <w:rFonts w:ascii="Avenir Book" w:eastAsia="Arial" w:hAnsi="Avenir Book" w:cs="Arial"/>
          <w:sz w:val="22"/>
          <w:szCs w:val="22"/>
        </w:rPr>
      </w:pPr>
    </w:p>
    <w:p w14:paraId="362C32A8" w14:textId="77777777" w:rsidR="00DB3E08" w:rsidRDefault="00DB3E08">
      <w:pPr>
        <w:rPr>
          <w:rFonts w:ascii="Avenir Book" w:eastAsia="Arial" w:hAnsi="Avenir Book" w:cs="Arial"/>
          <w:sz w:val="22"/>
          <w:szCs w:val="22"/>
        </w:rPr>
      </w:pPr>
    </w:p>
    <w:p w14:paraId="11D38B77" w14:textId="77777777" w:rsidR="00DB3E08" w:rsidRDefault="00DB3E08">
      <w:pPr>
        <w:rPr>
          <w:rFonts w:ascii="Avenir Book" w:eastAsia="Arial" w:hAnsi="Avenir Book" w:cs="Arial"/>
          <w:sz w:val="22"/>
          <w:szCs w:val="22"/>
        </w:rPr>
      </w:pPr>
    </w:p>
    <w:p w14:paraId="6256D7B2" w14:textId="77777777" w:rsidR="00DB3E08" w:rsidRDefault="00DB3E08">
      <w:pPr>
        <w:rPr>
          <w:rFonts w:ascii="Avenir Book" w:eastAsia="Arial" w:hAnsi="Avenir Book" w:cs="Arial"/>
          <w:sz w:val="22"/>
          <w:szCs w:val="22"/>
        </w:rPr>
      </w:pPr>
    </w:p>
    <w:p w14:paraId="15128377" w14:textId="77777777" w:rsidR="00DB3E08" w:rsidRDefault="00DB3E08">
      <w:pPr>
        <w:rPr>
          <w:rFonts w:ascii="Avenir Book" w:eastAsia="Arial" w:hAnsi="Avenir Book" w:cs="Arial"/>
          <w:sz w:val="22"/>
          <w:szCs w:val="22"/>
        </w:rPr>
      </w:pPr>
    </w:p>
    <w:p w14:paraId="72AEDD67" w14:textId="77777777" w:rsidR="00DB3E08" w:rsidRDefault="00DB3E08">
      <w:pPr>
        <w:rPr>
          <w:rFonts w:ascii="Avenir Book" w:eastAsia="Arial" w:hAnsi="Avenir Book" w:cs="Arial"/>
          <w:sz w:val="22"/>
          <w:szCs w:val="22"/>
        </w:rPr>
      </w:pPr>
    </w:p>
    <w:p w14:paraId="33A41D3B" w14:textId="77777777" w:rsidR="00DB3E08" w:rsidRDefault="00DB3E08">
      <w:pPr>
        <w:rPr>
          <w:rFonts w:ascii="Avenir Book" w:eastAsia="Arial" w:hAnsi="Avenir Book" w:cs="Arial"/>
          <w:sz w:val="22"/>
          <w:szCs w:val="22"/>
        </w:rPr>
      </w:pPr>
    </w:p>
    <w:p w14:paraId="02D5BD5B" w14:textId="77777777" w:rsidR="00DB3E08" w:rsidRDefault="00DB3E08">
      <w:pPr>
        <w:rPr>
          <w:rFonts w:ascii="Avenir Book" w:eastAsia="Arial" w:hAnsi="Avenir Book" w:cs="Arial"/>
          <w:sz w:val="22"/>
          <w:szCs w:val="22"/>
        </w:rPr>
      </w:pPr>
    </w:p>
    <w:p w14:paraId="651624D9" w14:textId="77777777" w:rsidR="00DB3E08" w:rsidRDefault="00DB3E08">
      <w:pPr>
        <w:rPr>
          <w:rFonts w:ascii="Avenir Book" w:eastAsia="Arial" w:hAnsi="Avenir Book" w:cs="Arial"/>
          <w:sz w:val="22"/>
          <w:szCs w:val="22"/>
        </w:rPr>
      </w:pPr>
    </w:p>
    <w:p w14:paraId="4CD35C65" w14:textId="77777777" w:rsidR="00DB3E08" w:rsidRDefault="00DB3E08">
      <w:pPr>
        <w:rPr>
          <w:rFonts w:ascii="Avenir Book" w:eastAsia="Arial" w:hAnsi="Avenir Book" w:cs="Arial"/>
          <w:sz w:val="22"/>
          <w:szCs w:val="22"/>
        </w:rPr>
      </w:pPr>
    </w:p>
    <w:p w14:paraId="1A65542C" w14:textId="77777777" w:rsidR="00DB3E08" w:rsidRDefault="00DB3E08">
      <w:pPr>
        <w:rPr>
          <w:rFonts w:ascii="Avenir Book" w:eastAsia="Arial" w:hAnsi="Avenir Book" w:cs="Arial"/>
          <w:sz w:val="22"/>
          <w:szCs w:val="22"/>
        </w:rPr>
      </w:pPr>
    </w:p>
    <w:p w14:paraId="01D8BEEC" w14:textId="77777777" w:rsidR="00DB3E08" w:rsidRDefault="00DB3E08">
      <w:pPr>
        <w:rPr>
          <w:rFonts w:ascii="Avenir Book" w:eastAsia="Arial" w:hAnsi="Avenir Book" w:cs="Arial"/>
          <w:sz w:val="22"/>
          <w:szCs w:val="22"/>
        </w:rPr>
      </w:pPr>
    </w:p>
    <w:p w14:paraId="5A0DE710" w14:textId="77777777" w:rsidR="00DB3E08" w:rsidRDefault="00DB3E08">
      <w:pPr>
        <w:rPr>
          <w:rFonts w:ascii="Avenir Book" w:eastAsia="Arial" w:hAnsi="Avenir Book" w:cs="Arial"/>
          <w:sz w:val="22"/>
          <w:szCs w:val="22"/>
        </w:rPr>
      </w:pPr>
    </w:p>
    <w:p w14:paraId="064B05A7" w14:textId="77777777" w:rsidR="00DB3E08" w:rsidRDefault="00DB3E08">
      <w:pPr>
        <w:rPr>
          <w:rFonts w:ascii="Avenir Book" w:eastAsia="Arial" w:hAnsi="Avenir Book" w:cs="Arial"/>
          <w:sz w:val="22"/>
          <w:szCs w:val="22"/>
        </w:rPr>
      </w:pPr>
    </w:p>
    <w:p w14:paraId="1ED5A94F" w14:textId="77777777" w:rsidR="00DB3E08" w:rsidRDefault="00DB3E08">
      <w:pPr>
        <w:rPr>
          <w:rFonts w:ascii="Avenir Book" w:eastAsia="Arial" w:hAnsi="Avenir Book" w:cs="Arial"/>
          <w:sz w:val="22"/>
          <w:szCs w:val="22"/>
        </w:rPr>
      </w:pPr>
    </w:p>
    <w:p w14:paraId="21AFE6A5" w14:textId="77777777" w:rsidR="00DB3E08" w:rsidRDefault="00DB3E08">
      <w:pPr>
        <w:rPr>
          <w:rFonts w:ascii="Avenir Book" w:eastAsia="Arial" w:hAnsi="Avenir Book" w:cs="Arial"/>
          <w:sz w:val="22"/>
          <w:szCs w:val="22"/>
        </w:rPr>
      </w:pPr>
    </w:p>
    <w:p w14:paraId="6FC749CD" w14:textId="77777777" w:rsidR="00DB3E08" w:rsidRDefault="00DB3E08">
      <w:pPr>
        <w:rPr>
          <w:rFonts w:ascii="Avenir Book" w:eastAsia="Arial" w:hAnsi="Avenir Book" w:cs="Arial"/>
          <w:sz w:val="22"/>
          <w:szCs w:val="22"/>
        </w:rPr>
      </w:pPr>
    </w:p>
    <w:p w14:paraId="4E211C5C" w14:textId="77777777" w:rsidR="00DB3E08" w:rsidRDefault="00DB3E08">
      <w:pPr>
        <w:rPr>
          <w:rFonts w:ascii="Avenir Book" w:eastAsia="Arial" w:hAnsi="Avenir Book" w:cs="Arial"/>
          <w:sz w:val="22"/>
          <w:szCs w:val="22"/>
        </w:rPr>
      </w:pPr>
    </w:p>
    <w:p w14:paraId="159E2F25" w14:textId="77777777" w:rsidR="00DB3E08" w:rsidRDefault="00DB3E08">
      <w:pPr>
        <w:rPr>
          <w:rFonts w:ascii="Avenir Book" w:eastAsia="Arial" w:hAnsi="Avenir Book" w:cs="Arial"/>
          <w:sz w:val="22"/>
          <w:szCs w:val="22"/>
        </w:rPr>
      </w:pPr>
    </w:p>
    <w:p w14:paraId="79774FB4" w14:textId="77777777" w:rsidR="00DB3E08" w:rsidRDefault="00DB3E08">
      <w:pPr>
        <w:rPr>
          <w:rFonts w:ascii="Avenir Book" w:eastAsia="Arial" w:hAnsi="Avenir Book" w:cs="Arial"/>
          <w:sz w:val="22"/>
          <w:szCs w:val="22"/>
        </w:rPr>
      </w:pPr>
    </w:p>
    <w:p w14:paraId="4B0CA712" w14:textId="77777777" w:rsidR="00DB3E08" w:rsidRDefault="00DB3E08">
      <w:pPr>
        <w:rPr>
          <w:rFonts w:ascii="Avenir Book" w:eastAsia="Arial" w:hAnsi="Avenir Book" w:cs="Arial"/>
          <w:sz w:val="22"/>
          <w:szCs w:val="22"/>
        </w:rPr>
      </w:pPr>
    </w:p>
    <w:p w14:paraId="1CF9C7F2" w14:textId="77777777" w:rsidR="00DB3E08" w:rsidRDefault="00DB3E08">
      <w:pPr>
        <w:rPr>
          <w:rFonts w:ascii="Avenir Book" w:eastAsia="Arial" w:hAnsi="Avenir Book" w:cs="Arial"/>
          <w:sz w:val="22"/>
          <w:szCs w:val="22"/>
        </w:rPr>
      </w:pPr>
    </w:p>
    <w:p w14:paraId="63D0EE64" w14:textId="77777777" w:rsidR="00DB3E08" w:rsidRDefault="00DB3E08">
      <w:pPr>
        <w:rPr>
          <w:rFonts w:ascii="Avenir Book" w:eastAsia="Arial" w:hAnsi="Avenir Book" w:cs="Arial"/>
          <w:sz w:val="22"/>
          <w:szCs w:val="22"/>
        </w:rPr>
      </w:pPr>
    </w:p>
    <w:p w14:paraId="4AD6AFB3" w14:textId="77777777" w:rsidR="00DB3E08" w:rsidRDefault="00DB3E08">
      <w:pPr>
        <w:rPr>
          <w:rFonts w:ascii="Avenir Book" w:eastAsia="Arial" w:hAnsi="Avenir Book" w:cs="Arial"/>
          <w:sz w:val="22"/>
          <w:szCs w:val="22"/>
        </w:rPr>
      </w:pPr>
    </w:p>
    <w:p w14:paraId="31829B0F" w14:textId="77777777" w:rsidR="00DB3E08" w:rsidRDefault="00DB3E08">
      <w:pPr>
        <w:rPr>
          <w:rFonts w:ascii="Avenir Book" w:eastAsia="Arial" w:hAnsi="Avenir Book" w:cs="Arial"/>
          <w:sz w:val="22"/>
          <w:szCs w:val="22"/>
        </w:rPr>
      </w:pPr>
    </w:p>
    <w:p w14:paraId="1D6A3A63" w14:textId="77777777" w:rsidR="00DB3E08" w:rsidRDefault="00DB3E08">
      <w:pPr>
        <w:rPr>
          <w:rFonts w:ascii="Avenir Book" w:eastAsia="Arial" w:hAnsi="Avenir Book" w:cs="Arial"/>
          <w:sz w:val="22"/>
          <w:szCs w:val="22"/>
        </w:rPr>
      </w:pPr>
    </w:p>
    <w:p w14:paraId="56940560" w14:textId="77777777" w:rsidR="00DB3E08" w:rsidRDefault="00DB3E08">
      <w:pPr>
        <w:rPr>
          <w:rFonts w:ascii="Avenir Book" w:eastAsia="Arial" w:hAnsi="Avenir Book" w:cs="Arial"/>
          <w:sz w:val="22"/>
          <w:szCs w:val="22"/>
        </w:rPr>
      </w:pPr>
    </w:p>
    <w:p w14:paraId="7E229D06" w14:textId="77777777" w:rsidR="00DB3E08" w:rsidRDefault="00DB3E08">
      <w:pPr>
        <w:rPr>
          <w:rFonts w:ascii="Avenir Book" w:eastAsia="Arial" w:hAnsi="Avenir Book" w:cs="Arial"/>
          <w:sz w:val="22"/>
          <w:szCs w:val="22"/>
        </w:rPr>
      </w:pPr>
    </w:p>
    <w:p w14:paraId="3B0BC135" w14:textId="77777777" w:rsidR="00DB3E08" w:rsidRDefault="00DB3E08">
      <w:pPr>
        <w:rPr>
          <w:rFonts w:ascii="Avenir Book" w:eastAsia="Arial" w:hAnsi="Avenir Book" w:cs="Arial"/>
          <w:sz w:val="22"/>
          <w:szCs w:val="22"/>
        </w:rPr>
      </w:pPr>
    </w:p>
    <w:p w14:paraId="1207406B" w14:textId="77777777" w:rsidR="00DB3E08" w:rsidRDefault="00DB3E08">
      <w:pPr>
        <w:rPr>
          <w:rFonts w:ascii="Avenir Book" w:eastAsia="Arial" w:hAnsi="Avenir Book" w:cs="Arial"/>
          <w:sz w:val="22"/>
          <w:szCs w:val="22"/>
        </w:rPr>
      </w:pPr>
    </w:p>
    <w:p w14:paraId="7AB71040" w14:textId="77777777" w:rsidR="00DB3E08" w:rsidRDefault="00DB3E08">
      <w:pPr>
        <w:rPr>
          <w:rFonts w:ascii="Avenir Book" w:eastAsia="Arial" w:hAnsi="Avenir Book" w:cs="Arial"/>
          <w:sz w:val="22"/>
          <w:szCs w:val="22"/>
        </w:rPr>
      </w:pPr>
    </w:p>
    <w:p w14:paraId="3C8DC75E" w14:textId="77777777" w:rsidR="00DB3E08" w:rsidRDefault="00DB3E08">
      <w:pPr>
        <w:rPr>
          <w:rFonts w:ascii="Avenir Book" w:eastAsia="Arial" w:hAnsi="Avenir Book" w:cs="Arial"/>
          <w:sz w:val="22"/>
          <w:szCs w:val="22"/>
        </w:rPr>
      </w:pPr>
    </w:p>
    <w:p w14:paraId="259D5778" w14:textId="77777777" w:rsidR="00DB3E08" w:rsidRDefault="00DB3E08">
      <w:pPr>
        <w:rPr>
          <w:rFonts w:ascii="Avenir Book" w:eastAsia="Arial" w:hAnsi="Avenir Book" w:cs="Arial"/>
          <w:sz w:val="22"/>
          <w:szCs w:val="22"/>
        </w:rPr>
      </w:pPr>
    </w:p>
    <w:p w14:paraId="21829D37" w14:textId="3004499B" w:rsidR="00DB3E08" w:rsidRDefault="00DB3E08">
      <w:pPr>
        <w:rPr>
          <w:rFonts w:ascii="Avenir Book" w:eastAsia="Arial" w:hAnsi="Avenir Book" w:cs="Arial"/>
          <w:sz w:val="22"/>
          <w:szCs w:val="22"/>
        </w:rPr>
      </w:pPr>
      <w:r>
        <w:rPr>
          <w:rFonts w:ascii="Avenir Book" w:eastAsia="Arial" w:hAnsi="Avenir Book" w:cs="Arial"/>
          <w:sz w:val="22"/>
          <w:szCs w:val="22"/>
        </w:rPr>
        <w:t xml:space="preserve">Source: </w:t>
      </w:r>
      <w:r w:rsidRPr="00DB3E08">
        <w:rPr>
          <w:rFonts w:ascii="Avenir Book" w:eastAsia="Arial" w:hAnsi="Avenir Book" w:cs="Arial"/>
          <w:sz w:val="22"/>
          <w:szCs w:val="22"/>
        </w:rPr>
        <w:t>https://www.reproductiveaccess.org/resource/mabfactsheet/</w:t>
      </w:r>
    </w:p>
    <w:p w14:paraId="73570E3A" w14:textId="77777777" w:rsidR="00DB3E08" w:rsidRDefault="00DB3E08">
      <w:pPr>
        <w:rPr>
          <w:rFonts w:ascii="Avenir Book" w:eastAsia="Arial" w:hAnsi="Avenir Book" w:cs="Arial"/>
          <w:sz w:val="22"/>
          <w:szCs w:val="22"/>
        </w:rPr>
      </w:pPr>
    </w:p>
    <w:p w14:paraId="6E3F9902" w14:textId="77777777" w:rsidR="00DB3E08" w:rsidRDefault="00DB3E08">
      <w:pPr>
        <w:rPr>
          <w:rFonts w:ascii="Avenir Book" w:eastAsia="Arial" w:hAnsi="Avenir Book" w:cs="Arial"/>
          <w:sz w:val="22"/>
          <w:szCs w:val="22"/>
        </w:rPr>
      </w:pPr>
    </w:p>
    <w:p w14:paraId="1142CF74" w14:textId="77777777" w:rsidR="00DB3E08" w:rsidRDefault="00DB3E08">
      <w:pPr>
        <w:rPr>
          <w:rFonts w:ascii="Avenir Book" w:eastAsia="Arial" w:hAnsi="Avenir Book" w:cs="Arial"/>
          <w:sz w:val="22"/>
          <w:szCs w:val="22"/>
        </w:rPr>
      </w:pPr>
    </w:p>
    <w:p w14:paraId="7B0C31B5" w14:textId="7A25BB75" w:rsidR="00DB3E08" w:rsidRDefault="00DB3E08">
      <w:pPr>
        <w:rPr>
          <w:rFonts w:ascii="Avenir Book" w:eastAsia="Arial" w:hAnsi="Avenir Book" w:cs="Arial"/>
          <w:sz w:val="22"/>
          <w:szCs w:val="22"/>
        </w:rPr>
      </w:pPr>
      <w:r>
        <w:rPr>
          <w:rFonts w:ascii="Avenir Book" w:eastAsia="Arial" w:hAnsi="Avenir Book" w:cs="Arial"/>
          <w:sz w:val="22"/>
          <w:szCs w:val="22"/>
        </w:rPr>
        <w:lastRenderedPageBreak/>
        <w:t>Appendix E: How to Use Abortion Pills (Misoprostol Only)</w:t>
      </w:r>
    </w:p>
    <w:p w14:paraId="14957037" w14:textId="24731486" w:rsidR="00DB3E08" w:rsidRDefault="00DB3E08">
      <w:pPr>
        <w:rPr>
          <w:rFonts w:ascii="Avenir Book" w:eastAsia="Arial" w:hAnsi="Avenir Book" w:cs="Arial"/>
          <w:sz w:val="22"/>
          <w:szCs w:val="22"/>
        </w:rPr>
      </w:pPr>
      <w:r>
        <w:rPr>
          <w:rFonts w:ascii="Avenir Book" w:eastAsia="Arial" w:hAnsi="Avenir Book" w:cs="Arial"/>
          <w:noProof/>
          <w:sz w:val="22"/>
          <w:szCs w:val="22"/>
        </w:rPr>
        <w:drawing>
          <wp:anchor distT="0" distB="0" distL="114300" distR="114300" simplePos="0" relativeHeight="251662336" behindDoc="1" locked="0" layoutInCell="1" allowOverlap="1" wp14:anchorId="5BC3E6DC" wp14:editId="53471E45">
            <wp:simplePos x="0" y="0"/>
            <wp:positionH relativeFrom="column">
              <wp:posOffset>-12700</wp:posOffset>
            </wp:positionH>
            <wp:positionV relativeFrom="paragraph">
              <wp:posOffset>151765</wp:posOffset>
            </wp:positionV>
            <wp:extent cx="5727700" cy="7597140"/>
            <wp:effectExtent l="0" t="0" r="0" b="0"/>
            <wp:wrapTight wrapText="bothSides">
              <wp:wrapPolygon edited="0">
                <wp:start x="0" y="0"/>
                <wp:lineTo x="0" y="21557"/>
                <wp:lineTo x="21552" y="21557"/>
                <wp:lineTo x="215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5727700" cy="7597140"/>
                    </a:xfrm>
                    <a:prstGeom prst="rect">
                      <a:avLst/>
                    </a:prstGeom>
                  </pic:spPr>
                </pic:pic>
              </a:graphicData>
            </a:graphic>
            <wp14:sizeRelH relativeFrom="page">
              <wp14:pctWidth>0</wp14:pctWidth>
            </wp14:sizeRelH>
            <wp14:sizeRelV relativeFrom="page">
              <wp14:pctHeight>0</wp14:pctHeight>
            </wp14:sizeRelV>
          </wp:anchor>
        </w:drawing>
      </w:r>
    </w:p>
    <w:p w14:paraId="1E1CADCB" w14:textId="6A5C67C6" w:rsidR="00DB3E08" w:rsidRDefault="00DB3E08">
      <w:pPr>
        <w:rPr>
          <w:rFonts w:ascii="Avenir Book" w:eastAsia="Arial" w:hAnsi="Avenir Book" w:cs="Arial"/>
          <w:sz w:val="22"/>
          <w:szCs w:val="22"/>
        </w:rPr>
      </w:pPr>
    </w:p>
    <w:p w14:paraId="471D0BC5" w14:textId="25781EEC" w:rsidR="00DB3E08" w:rsidRDefault="00DB3E08">
      <w:pPr>
        <w:rPr>
          <w:rFonts w:ascii="Avenir Book" w:eastAsia="Arial" w:hAnsi="Avenir Book" w:cs="Arial"/>
          <w:sz w:val="22"/>
          <w:szCs w:val="22"/>
        </w:rPr>
      </w:pPr>
    </w:p>
    <w:p w14:paraId="4102FC62" w14:textId="58F31C68" w:rsidR="00DB3E08" w:rsidRDefault="00DB3E08">
      <w:pPr>
        <w:rPr>
          <w:rFonts w:ascii="Avenir Book" w:eastAsia="Arial" w:hAnsi="Avenir Book" w:cs="Arial"/>
          <w:sz w:val="22"/>
          <w:szCs w:val="22"/>
        </w:rPr>
      </w:pPr>
    </w:p>
    <w:p w14:paraId="4CBEAE65" w14:textId="4E4B88B2" w:rsidR="00DB3E08" w:rsidRDefault="00DB3E08">
      <w:pPr>
        <w:rPr>
          <w:rFonts w:ascii="Avenir Book" w:eastAsia="Arial" w:hAnsi="Avenir Book" w:cs="Arial"/>
          <w:sz w:val="22"/>
          <w:szCs w:val="22"/>
        </w:rPr>
      </w:pPr>
    </w:p>
    <w:p w14:paraId="78D73AEF" w14:textId="73FCD4CA" w:rsidR="00DB3E08" w:rsidRDefault="00DB3E08">
      <w:pPr>
        <w:rPr>
          <w:rFonts w:ascii="Avenir Book" w:eastAsia="Arial" w:hAnsi="Avenir Book" w:cs="Arial"/>
          <w:sz w:val="22"/>
          <w:szCs w:val="22"/>
        </w:rPr>
      </w:pPr>
    </w:p>
    <w:p w14:paraId="457C2DDD" w14:textId="67B5E18C" w:rsidR="00DB3E08" w:rsidRDefault="00DB3E08">
      <w:pPr>
        <w:rPr>
          <w:rFonts w:ascii="Avenir Book" w:eastAsia="Arial" w:hAnsi="Avenir Book" w:cs="Arial"/>
          <w:sz w:val="22"/>
          <w:szCs w:val="22"/>
        </w:rPr>
      </w:pPr>
    </w:p>
    <w:p w14:paraId="19E5E5FA" w14:textId="23B45A66" w:rsidR="00DB3E08" w:rsidRDefault="00DB3E08">
      <w:pPr>
        <w:rPr>
          <w:rFonts w:ascii="Avenir Book" w:eastAsia="Arial" w:hAnsi="Avenir Book" w:cs="Arial"/>
          <w:sz w:val="22"/>
          <w:szCs w:val="22"/>
        </w:rPr>
      </w:pPr>
    </w:p>
    <w:p w14:paraId="58FCC5D5" w14:textId="17FC4C8B" w:rsidR="00DB3E08" w:rsidRDefault="00DB3E08">
      <w:pPr>
        <w:rPr>
          <w:rFonts w:ascii="Avenir Book" w:eastAsia="Arial" w:hAnsi="Avenir Book" w:cs="Arial"/>
          <w:sz w:val="22"/>
          <w:szCs w:val="22"/>
        </w:rPr>
      </w:pPr>
    </w:p>
    <w:p w14:paraId="1816A1A7" w14:textId="37445351" w:rsidR="00DB3E08" w:rsidRDefault="00DB3E08">
      <w:pPr>
        <w:rPr>
          <w:rFonts w:ascii="Avenir Book" w:eastAsia="Arial" w:hAnsi="Avenir Book" w:cs="Arial"/>
          <w:sz w:val="22"/>
          <w:szCs w:val="22"/>
        </w:rPr>
      </w:pPr>
    </w:p>
    <w:p w14:paraId="533D277C" w14:textId="6C20B0D0" w:rsidR="00DB3E08" w:rsidRDefault="00DB3E08">
      <w:pPr>
        <w:rPr>
          <w:rFonts w:ascii="Avenir Book" w:eastAsia="Arial" w:hAnsi="Avenir Book" w:cs="Arial"/>
          <w:sz w:val="22"/>
          <w:szCs w:val="22"/>
        </w:rPr>
      </w:pPr>
    </w:p>
    <w:p w14:paraId="3D2C0390" w14:textId="5C9189A5" w:rsidR="00DB3E08" w:rsidRDefault="00DB3E08">
      <w:pPr>
        <w:rPr>
          <w:rFonts w:ascii="Avenir Book" w:eastAsia="Arial" w:hAnsi="Avenir Book" w:cs="Arial"/>
          <w:sz w:val="22"/>
          <w:szCs w:val="22"/>
        </w:rPr>
      </w:pPr>
    </w:p>
    <w:p w14:paraId="565A7314" w14:textId="66FDB4EF" w:rsidR="00DB3E08" w:rsidRDefault="00DB3E08">
      <w:pPr>
        <w:rPr>
          <w:rFonts w:ascii="Avenir Book" w:eastAsia="Arial" w:hAnsi="Avenir Book" w:cs="Arial"/>
          <w:sz w:val="22"/>
          <w:szCs w:val="22"/>
        </w:rPr>
      </w:pPr>
    </w:p>
    <w:p w14:paraId="2E131987" w14:textId="2DC72EAE" w:rsidR="00DB3E08" w:rsidRDefault="00DB3E08">
      <w:pPr>
        <w:rPr>
          <w:rFonts w:ascii="Avenir Book" w:eastAsia="Arial" w:hAnsi="Avenir Book" w:cs="Arial"/>
          <w:sz w:val="22"/>
          <w:szCs w:val="22"/>
        </w:rPr>
      </w:pPr>
    </w:p>
    <w:p w14:paraId="4D568C7F" w14:textId="0C58C253" w:rsidR="00DB3E08" w:rsidRDefault="00DB3E08">
      <w:pPr>
        <w:rPr>
          <w:rFonts w:ascii="Avenir Book" w:eastAsia="Arial" w:hAnsi="Avenir Book" w:cs="Arial"/>
          <w:sz w:val="22"/>
          <w:szCs w:val="22"/>
        </w:rPr>
      </w:pPr>
    </w:p>
    <w:p w14:paraId="4423A9FE" w14:textId="273D45D3" w:rsidR="00DB3E08" w:rsidRDefault="00DB3E08">
      <w:pPr>
        <w:rPr>
          <w:rFonts w:ascii="Avenir Book" w:eastAsia="Arial" w:hAnsi="Avenir Book" w:cs="Arial"/>
          <w:sz w:val="22"/>
          <w:szCs w:val="22"/>
        </w:rPr>
      </w:pPr>
    </w:p>
    <w:p w14:paraId="74AC6D3E" w14:textId="15E7C934" w:rsidR="00DB3E08" w:rsidRDefault="00DB3E08">
      <w:pPr>
        <w:rPr>
          <w:rFonts w:ascii="Avenir Book" w:eastAsia="Arial" w:hAnsi="Avenir Book" w:cs="Arial"/>
          <w:sz w:val="22"/>
          <w:szCs w:val="22"/>
        </w:rPr>
      </w:pPr>
    </w:p>
    <w:p w14:paraId="781E9618" w14:textId="48711E7D" w:rsidR="00DB3E08" w:rsidRDefault="00DB3E08">
      <w:pPr>
        <w:rPr>
          <w:rFonts w:ascii="Avenir Book" w:eastAsia="Arial" w:hAnsi="Avenir Book" w:cs="Arial"/>
          <w:sz w:val="22"/>
          <w:szCs w:val="22"/>
        </w:rPr>
      </w:pPr>
    </w:p>
    <w:p w14:paraId="36AB8058" w14:textId="6C678F20" w:rsidR="00DB3E08" w:rsidRDefault="00DB3E08">
      <w:pPr>
        <w:rPr>
          <w:rFonts w:ascii="Avenir Book" w:eastAsia="Arial" w:hAnsi="Avenir Book" w:cs="Arial"/>
          <w:sz w:val="22"/>
          <w:szCs w:val="22"/>
        </w:rPr>
      </w:pPr>
    </w:p>
    <w:p w14:paraId="5BEAB2B0" w14:textId="55D5F1B6" w:rsidR="00DB3E08" w:rsidRDefault="00DB3E08">
      <w:pPr>
        <w:rPr>
          <w:rFonts w:ascii="Avenir Book" w:eastAsia="Arial" w:hAnsi="Avenir Book" w:cs="Arial"/>
          <w:sz w:val="22"/>
          <w:szCs w:val="22"/>
        </w:rPr>
      </w:pPr>
    </w:p>
    <w:p w14:paraId="0BA6C2EA" w14:textId="17903EC9" w:rsidR="00DB3E08" w:rsidRDefault="00DB3E08">
      <w:pPr>
        <w:rPr>
          <w:rFonts w:ascii="Avenir Book" w:eastAsia="Arial" w:hAnsi="Avenir Book" w:cs="Arial"/>
          <w:sz w:val="22"/>
          <w:szCs w:val="22"/>
        </w:rPr>
      </w:pPr>
    </w:p>
    <w:p w14:paraId="13C56C34" w14:textId="17D4CFCC" w:rsidR="00DB3E08" w:rsidRDefault="00DB3E08">
      <w:pPr>
        <w:rPr>
          <w:rFonts w:ascii="Avenir Book" w:eastAsia="Arial" w:hAnsi="Avenir Book" w:cs="Arial"/>
          <w:sz w:val="22"/>
          <w:szCs w:val="22"/>
        </w:rPr>
      </w:pPr>
    </w:p>
    <w:p w14:paraId="5A3494D5" w14:textId="2E3E9369" w:rsidR="00DB3E08" w:rsidRDefault="00DB3E08">
      <w:pPr>
        <w:rPr>
          <w:rFonts w:ascii="Avenir Book" w:eastAsia="Arial" w:hAnsi="Avenir Book" w:cs="Arial"/>
          <w:sz w:val="22"/>
          <w:szCs w:val="22"/>
        </w:rPr>
      </w:pPr>
    </w:p>
    <w:p w14:paraId="31A9E96E" w14:textId="5E6CE2F9" w:rsidR="00DB3E08" w:rsidRDefault="00DB3E08">
      <w:pPr>
        <w:rPr>
          <w:rFonts w:ascii="Avenir Book" w:eastAsia="Arial" w:hAnsi="Avenir Book" w:cs="Arial"/>
          <w:sz w:val="22"/>
          <w:szCs w:val="22"/>
        </w:rPr>
      </w:pPr>
    </w:p>
    <w:p w14:paraId="124C4546" w14:textId="130A479A" w:rsidR="00DB3E08" w:rsidRDefault="00DB3E08">
      <w:pPr>
        <w:rPr>
          <w:rFonts w:ascii="Avenir Book" w:eastAsia="Arial" w:hAnsi="Avenir Book" w:cs="Arial"/>
          <w:sz w:val="22"/>
          <w:szCs w:val="22"/>
        </w:rPr>
      </w:pPr>
    </w:p>
    <w:p w14:paraId="0C69A921" w14:textId="4C8A03B8" w:rsidR="00DB3E08" w:rsidRDefault="00DB3E08">
      <w:pPr>
        <w:rPr>
          <w:rFonts w:ascii="Avenir Book" w:eastAsia="Arial" w:hAnsi="Avenir Book" w:cs="Arial"/>
          <w:sz w:val="22"/>
          <w:szCs w:val="22"/>
        </w:rPr>
      </w:pPr>
    </w:p>
    <w:p w14:paraId="65BD948A" w14:textId="34F86526" w:rsidR="00DB3E08" w:rsidRDefault="00DB3E08">
      <w:pPr>
        <w:rPr>
          <w:rFonts w:ascii="Avenir Book" w:eastAsia="Arial" w:hAnsi="Avenir Book" w:cs="Arial"/>
          <w:sz w:val="22"/>
          <w:szCs w:val="22"/>
        </w:rPr>
      </w:pPr>
    </w:p>
    <w:p w14:paraId="384D35AD" w14:textId="051103A5" w:rsidR="00DB3E08" w:rsidRDefault="00DB3E08">
      <w:pPr>
        <w:rPr>
          <w:rFonts w:ascii="Avenir Book" w:eastAsia="Arial" w:hAnsi="Avenir Book" w:cs="Arial"/>
          <w:sz w:val="22"/>
          <w:szCs w:val="22"/>
        </w:rPr>
      </w:pPr>
    </w:p>
    <w:p w14:paraId="78C58397" w14:textId="4C562FF7" w:rsidR="00DB3E08" w:rsidRDefault="00DB3E08">
      <w:pPr>
        <w:rPr>
          <w:rFonts w:ascii="Avenir Book" w:eastAsia="Arial" w:hAnsi="Avenir Book" w:cs="Arial"/>
          <w:sz w:val="22"/>
          <w:szCs w:val="22"/>
        </w:rPr>
      </w:pPr>
    </w:p>
    <w:p w14:paraId="217AF72A" w14:textId="0568D756" w:rsidR="00DB3E08" w:rsidRDefault="00DB3E08">
      <w:pPr>
        <w:rPr>
          <w:rFonts w:ascii="Avenir Book" w:eastAsia="Arial" w:hAnsi="Avenir Book" w:cs="Arial"/>
          <w:sz w:val="22"/>
          <w:szCs w:val="22"/>
        </w:rPr>
      </w:pPr>
    </w:p>
    <w:p w14:paraId="22199FE3" w14:textId="4C17904B" w:rsidR="00DB3E08" w:rsidRDefault="00DB3E08">
      <w:pPr>
        <w:rPr>
          <w:rFonts w:ascii="Avenir Book" w:eastAsia="Arial" w:hAnsi="Avenir Book" w:cs="Arial"/>
          <w:sz w:val="22"/>
          <w:szCs w:val="22"/>
        </w:rPr>
      </w:pPr>
    </w:p>
    <w:p w14:paraId="3F077C5D" w14:textId="055EE490" w:rsidR="00DB3E08" w:rsidRDefault="00DB3E08">
      <w:pPr>
        <w:rPr>
          <w:rFonts w:ascii="Avenir Book" w:eastAsia="Arial" w:hAnsi="Avenir Book" w:cs="Arial"/>
          <w:sz w:val="22"/>
          <w:szCs w:val="22"/>
        </w:rPr>
      </w:pPr>
    </w:p>
    <w:p w14:paraId="77473418" w14:textId="49334CC1" w:rsidR="00DB3E08" w:rsidRDefault="00DB3E08">
      <w:pPr>
        <w:rPr>
          <w:rFonts w:ascii="Avenir Book" w:eastAsia="Arial" w:hAnsi="Avenir Book" w:cs="Arial"/>
          <w:sz w:val="22"/>
          <w:szCs w:val="22"/>
        </w:rPr>
      </w:pPr>
    </w:p>
    <w:p w14:paraId="68083E74" w14:textId="4BE866A7" w:rsidR="00DB3E08" w:rsidRDefault="00DB3E08">
      <w:pPr>
        <w:rPr>
          <w:rFonts w:ascii="Avenir Book" w:eastAsia="Arial" w:hAnsi="Avenir Book" w:cs="Arial"/>
          <w:sz w:val="22"/>
          <w:szCs w:val="22"/>
        </w:rPr>
      </w:pPr>
    </w:p>
    <w:p w14:paraId="78C130B8" w14:textId="71532A38" w:rsidR="00DB3E08" w:rsidRDefault="00DB3E08">
      <w:pPr>
        <w:rPr>
          <w:rFonts w:ascii="Avenir Book" w:eastAsia="Arial" w:hAnsi="Avenir Book" w:cs="Arial"/>
          <w:sz w:val="22"/>
          <w:szCs w:val="22"/>
        </w:rPr>
      </w:pPr>
    </w:p>
    <w:p w14:paraId="40776131" w14:textId="35C95377" w:rsidR="00DB3E08" w:rsidRDefault="00DB3E08">
      <w:pPr>
        <w:rPr>
          <w:rFonts w:ascii="Avenir Book" w:eastAsia="Arial" w:hAnsi="Avenir Book" w:cs="Arial"/>
          <w:sz w:val="22"/>
          <w:szCs w:val="22"/>
        </w:rPr>
      </w:pPr>
    </w:p>
    <w:p w14:paraId="0DF453F4" w14:textId="6F609387" w:rsidR="00DB3E08" w:rsidRDefault="00DB3E08">
      <w:pPr>
        <w:rPr>
          <w:rFonts w:ascii="Avenir Book" w:eastAsia="Arial" w:hAnsi="Avenir Book" w:cs="Arial"/>
          <w:sz w:val="22"/>
          <w:szCs w:val="22"/>
        </w:rPr>
      </w:pPr>
    </w:p>
    <w:p w14:paraId="1213AE14" w14:textId="28579E93" w:rsidR="00DB3E08" w:rsidRDefault="00DB3E08">
      <w:pPr>
        <w:rPr>
          <w:rFonts w:ascii="Avenir Book" w:eastAsia="Arial" w:hAnsi="Avenir Book" w:cs="Arial"/>
          <w:sz w:val="22"/>
          <w:szCs w:val="22"/>
        </w:rPr>
      </w:pPr>
    </w:p>
    <w:p w14:paraId="446B2C31" w14:textId="2383B61C" w:rsidR="00DB3E08" w:rsidRDefault="00DB3E08">
      <w:pPr>
        <w:rPr>
          <w:rFonts w:ascii="Avenir Book" w:eastAsia="Arial" w:hAnsi="Avenir Book" w:cs="Arial"/>
          <w:sz w:val="22"/>
          <w:szCs w:val="22"/>
        </w:rPr>
      </w:pPr>
    </w:p>
    <w:p w14:paraId="0EEE1855" w14:textId="5F282548" w:rsidR="00DB3E08" w:rsidRDefault="00DB3E08">
      <w:pPr>
        <w:rPr>
          <w:rFonts w:ascii="Avenir Book" w:eastAsia="Arial" w:hAnsi="Avenir Book" w:cs="Arial"/>
          <w:sz w:val="22"/>
          <w:szCs w:val="22"/>
        </w:rPr>
      </w:pPr>
    </w:p>
    <w:p w14:paraId="222B2209" w14:textId="6BC575CE" w:rsidR="00DB3E08" w:rsidRDefault="00DB3E08">
      <w:pPr>
        <w:rPr>
          <w:rFonts w:ascii="Avenir Book" w:eastAsia="Arial" w:hAnsi="Avenir Book" w:cs="Arial"/>
          <w:sz w:val="22"/>
          <w:szCs w:val="22"/>
        </w:rPr>
      </w:pPr>
    </w:p>
    <w:p w14:paraId="11454511" w14:textId="29775FF0" w:rsidR="00DB3E08" w:rsidRDefault="00DB3E08">
      <w:pPr>
        <w:rPr>
          <w:rFonts w:ascii="Avenir Book" w:eastAsia="Arial" w:hAnsi="Avenir Book" w:cs="Arial"/>
          <w:sz w:val="22"/>
          <w:szCs w:val="22"/>
        </w:rPr>
      </w:pPr>
    </w:p>
    <w:p w14:paraId="63A84DF5" w14:textId="4A154CB8" w:rsidR="00DB3E08" w:rsidRDefault="00DB3E08">
      <w:pPr>
        <w:rPr>
          <w:rFonts w:ascii="Avenir Book" w:eastAsia="Arial" w:hAnsi="Avenir Book" w:cs="Arial"/>
          <w:sz w:val="22"/>
          <w:szCs w:val="22"/>
        </w:rPr>
      </w:pPr>
      <w:r>
        <w:rPr>
          <w:rFonts w:ascii="Avenir Book" w:eastAsia="Arial" w:hAnsi="Avenir Book" w:cs="Arial"/>
          <w:noProof/>
          <w:sz w:val="22"/>
          <w:szCs w:val="22"/>
        </w:rPr>
        <w:lastRenderedPageBreak/>
        <w:drawing>
          <wp:inline distT="0" distB="0" distL="0" distR="0" wp14:anchorId="2E2D02C4" wp14:editId="4492556D">
            <wp:extent cx="5939074" cy="777500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5960634" cy="7803228"/>
                    </a:xfrm>
                    <a:prstGeom prst="rect">
                      <a:avLst/>
                    </a:prstGeom>
                  </pic:spPr>
                </pic:pic>
              </a:graphicData>
            </a:graphic>
          </wp:inline>
        </w:drawing>
      </w:r>
    </w:p>
    <w:p w14:paraId="277CAA67" w14:textId="74A1F6B9" w:rsidR="00DB3E08" w:rsidRDefault="00DB3E08">
      <w:pPr>
        <w:rPr>
          <w:rFonts w:ascii="Avenir Book" w:eastAsia="Arial" w:hAnsi="Avenir Book" w:cs="Arial"/>
          <w:sz w:val="22"/>
          <w:szCs w:val="22"/>
        </w:rPr>
      </w:pPr>
    </w:p>
    <w:p w14:paraId="57E70F07" w14:textId="7A94E3C3" w:rsidR="00DB3E08" w:rsidRPr="004747A8" w:rsidRDefault="00DB3E08">
      <w:pPr>
        <w:rPr>
          <w:rFonts w:ascii="Avenir Book" w:eastAsia="Arial" w:hAnsi="Avenir Book" w:cs="Arial"/>
          <w:sz w:val="22"/>
          <w:szCs w:val="22"/>
        </w:rPr>
      </w:pPr>
      <w:r>
        <w:rPr>
          <w:rFonts w:ascii="Avenir Book" w:eastAsia="Arial" w:hAnsi="Avenir Book" w:cs="Arial"/>
          <w:sz w:val="22"/>
          <w:szCs w:val="22"/>
        </w:rPr>
        <w:t xml:space="preserve">Source: </w:t>
      </w:r>
      <w:r w:rsidRPr="00DB3E08">
        <w:rPr>
          <w:rFonts w:ascii="Avenir Book" w:eastAsia="Arial" w:hAnsi="Avenir Book" w:cs="Arial"/>
          <w:sz w:val="22"/>
          <w:szCs w:val="22"/>
        </w:rPr>
        <w:t>https://www.reproductiveaccess.org/resource/mabfactsheet-miso/</w:t>
      </w:r>
    </w:p>
    <w:sectPr w:rsidR="00DB3E08" w:rsidRPr="004747A8" w:rsidSect="009A7E96">
      <w:headerReference w:type="even" r:id="rId38"/>
      <w:footerReference w:type="even" r:id="rId39"/>
      <w:footerReference w:type="default" r:id="rId40"/>
      <w:headerReference w:type="first" r:id="rId41"/>
      <w:pgSz w:w="12240" w:h="15840"/>
      <w:pgMar w:top="144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07859" w14:textId="77777777" w:rsidR="009D71D1" w:rsidRDefault="009D71D1">
      <w:r>
        <w:separator/>
      </w:r>
    </w:p>
  </w:endnote>
  <w:endnote w:type="continuationSeparator" w:id="0">
    <w:p w14:paraId="53B36EE2" w14:textId="77777777" w:rsidR="009D71D1" w:rsidRDefault="009D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1011815"/>
      <w:docPartObj>
        <w:docPartGallery w:val="Page Numbers (Bottom of Page)"/>
        <w:docPartUnique/>
      </w:docPartObj>
    </w:sdtPr>
    <w:sdtEndPr>
      <w:rPr>
        <w:rStyle w:val="PageNumber"/>
      </w:rPr>
    </w:sdtEndPr>
    <w:sdtContent>
      <w:p w14:paraId="01B89A78" w14:textId="0D7E7975" w:rsidR="009A7E96" w:rsidRDefault="009A7E96" w:rsidP="001D7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FD4764" w14:textId="77777777" w:rsidR="00C76C7E" w:rsidRDefault="00C76C7E" w:rsidP="009A7E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963997"/>
      <w:docPartObj>
        <w:docPartGallery w:val="Page Numbers (Bottom of Page)"/>
        <w:docPartUnique/>
      </w:docPartObj>
    </w:sdtPr>
    <w:sdtEndPr>
      <w:rPr>
        <w:rStyle w:val="PageNumber"/>
      </w:rPr>
    </w:sdtEndPr>
    <w:sdtContent>
      <w:p w14:paraId="6F1704EB" w14:textId="1D6CBE2F" w:rsidR="009A7E96" w:rsidRDefault="009A7E96" w:rsidP="001D7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CF7882" w14:textId="35ED0771" w:rsidR="00E87B97" w:rsidRDefault="009A7E96" w:rsidP="009A7E96">
    <w:pPr>
      <w:pBdr>
        <w:top w:val="nil"/>
        <w:left w:val="nil"/>
        <w:bottom w:val="nil"/>
        <w:right w:val="nil"/>
        <w:between w:val="nil"/>
      </w:pBdr>
      <w:tabs>
        <w:tab w:val="center" w:pos="4320"/>
        <w:tab w:val="right" w:pos="8640"/>
      </w:tabs>
      <w:ind w:right="360"/>
      <w:jc w:val="right"/>
      <w:rPr>
        <w:color w:val="000000"/>
      </w:rPr>
    </w:pPr>
    <w:r w:rsidRPr="00C877FD">
      <w:rPr>
        <w:rFonts w:ascii="Avenir Book" w:hAnsi="Avenir Book"/>
        <w:noProof/>
        <w:sz w:val="22"/>
        <w:szCs w:val="22"/>
      </w:rPr>
      <w:drawing>
        <wp:anchor distT="0" distB="0" distL="114300" distR="114300" simplePos="0" relativeHeight="251659264" behindDoc="0" locked="0" layoutInCell="1" hidden="0" allowOverlap="1" wp14:anchorId="7EEEA4D8" wp14:editId="7DB28817">
          <wp:simplePos x="0" y="0"/>
          <wp:positionH relativeFrom="margin">
            <wp:posOffset>5057775</wp:posOffset>
          </wp:positionH>
          <wp:positionV relativeFrom="paragraph">
            <wp:posOffset>106847</wp:posOffset>
          </wp:positionV>
          <wp:extent cx="989330" cy="482600"/>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89330" cy="482600"/>
                  </a:xfrm>
                  <a:prstGeom prst="rect">
                    <a:avLst/>
                  </a:prstGeom>
                  <a:ln/>
                </pic:spPr>
              </pic:pic>
            </a:graphicData>
          </a:graphic>
        </wp:anchor>
      </w:drawing>
    </w:r>
  </w:p>
  <w:p w14:paraId="384EF289" w14:textId="08CB7965" w:rsidR="00E87B97" w:rsidRPr="00C76C7E" w:rsidRDefault="007370AF">
    <w:pPr>
      <w:pBdr>
        <w:top w:val="nil"/>
        <w:left w:val="nil"/>
        <w:bottom w:val="nil"/>
        <w:right w:val="nil"/>
        <w:between w:val="nil"/>
      </w:pBdr>
      <w:tabs>
        <w:tab w:val="center" w:pos="4320"/>
        <w:tab w:val="right" w:pos="8640"/>
      </w:tabs>
      <w:rPr>
        <w:rFonts w:ascii="Avenir Book" w:eastAsia="Avenir" w:hAnsi="Avenir Book" w:cs="Avenir"/>
        <w:color w:val="000000"/>
        <w:sz w:val="22"/>
        <w:szCs w:val="22"/>
      </w:rPr>
    </w:pPr>
    <w:r>
      <w:rPr>
        <w:rFonts w:ascii="Avenir Book" w:eastAsia="Avenir" w:hAnsi="Avenir Book" w:cs="Avenir"/>
        <w:sz w:val="22"/>
        <w:szCs w:val="22"/>
      </w:rPr>
      <w:t>February</w:t>
    </w:r>
    <w:r w:rsidR="005756AF">
      <w:rPr>
        <w:rFonts w:ascii="Avenir Book" w:eastAsia="Avenir" w:hAnsi="Avenir Book" w:cs="Avenir"/>
        <w:sz w:val="22"/>
        <w:szCs w:val="22"/>
      </w:rPr>
      <w:t xml:space="preserve"> </w:t>
    </w:r>
    <w:r w:rsidR="00C50B0C">
      <w:rPr>
        <w:rFonts w:ascii="Avenir Book" w:eastAsia="Avenir" w:hAnsi="Avenir Book" w:cs="Avenir"/>
        <w:sz w:val="22"/>
        <w:szCs w:val="22"/>
      </w:rPr>
      <w:t>20</w:t>
    </w:r>
    <w:r w:rsidR="005756AF">
      <w:rPr>
        <w:rFonts w:ascii="Avenir Book" w:eastAsia="Avenir" w:hAnsi="Avenir Book" w:cs="Avenir"/>
        <w:sz w:val="22"/>
        <w:szCs w:val="22"/>
      </w:rPr>
      <w:t>2</w:t>
    </w:r>
    <w:r>
      <w:rPr>
        <w:rFonts w:ascii="Avenir Book" w:eastAsia="Avenir" w:hAnsi="Avenir Book" w:cs="Avenir"/>
        <w:sz w:val="22"/>
        <w:szCs w:val="22"/>
      </w:rPr>
      <w:t>2</w:t>
    </w:r>
    <w:r w:rsidR="00C76C7E" w:rsidRPr="00C877FD">
      <w:rPr>
        <w:rFonts w:ascii="Avenir Book" w:eastAsia="Avenir" w:hAnsi="Avenir Book" w:cs="Avenir"/>
        <w:color w:val="000000"/>
        <w:sz w:val="22"/>
        <w:szCs w:val="22"/>
      </w:rPr>
      <w:t xml:space="preserve"> / www.reproductiveaccess.org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EBAC6" w14:textId="77777777" w:rsidR="009D71D1" w:rsidRDefault="009D71D1">
      <w:r>
        <w:separator/>
      </w:r>
    </w:p>
  </w:footnote>
  <w:footnote w:type="continuationSeparator" w:id="0">
    <w:p w14:paraId="0B139C67" w14:textId="77777777" w:rsidR="009D71D1" w:rsidRDefault="009D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B4E1" w14:textId="77777777" w:rsidR="00E87B97" w:rsidRDefault="00E87B9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6E3D" w14:textId="77777777" w:rsidR="00E87B97" w:rsidRDefault="00E87B9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E28"/>
    <w:multiLevelType w:val="hybridMultilevel"/>
    <w:tmpl w:val="25C66C64"/>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C736C"/>
    <w:multiLevelType w:val="multilevel"/>
    <w:tmpl w:val="6A688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56A9"/>
    <w:multiLevelType w:val="multilevel"/>
    <w:tmpl w:val="9EDA8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024F83"/>
    <w:multiLevelType w:val="multilevel"/>
    <w:tmpl w:val="A748E08E"/>
    <w:lvl w:ilvl="0">
      <w:start w:val="1"/>
      <w:numFmt w:val="lowerLetter"/>
      <w:lvlText w:val="%1."/>
      <w:lvlJc w:val="left"/>
      <w:pPr>
        <w:ind w:left="1080" w:hanging="36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0CD920A7"/>
    <w:multiLevelType w:val="hybridMultilevel"/>
    <w:tmpl w:val="BF72159E"/>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11687"/>
    <w:multiLevelType w:val="multilevel"/>
    <w:tmpl w:val="DFE6F5A0"/>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10810BB"/>
    <w:multiLevelType w:val="hybridMultilevel"/>
    <w:tmpl w:val="0E58C264"/>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0EBE"/>
    <w:multiLevelType w:val="multilevel"/>
    <w:tmpl w:val="8618D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33F0E"/>
    <w:multiLevelType w:val="multilevel"/>
    <w:tmpl w:val="96A4AFC2"/>
    <w:lvl w:ilvl="0">
      <w:start w:val="4"/>
      <w:numFmt w:val="bullet"/>
      <w:lvlText w:val="-"/>
      <w:lvlJc w:val="left"/>
      <w:pPr>
        <w:ind w:left="108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38174BA"/>
    <w:multiLevelType w:val="multilevel"/>
    <w:tmpl w:val="E58831F2"/>
    <w:lvl w:ilvl="0">
      <w:start w:val="1"/>
      <w:numFmt w:val="decimal"/>
      <w:lvlText w:val="%1."/>
      <w:lvlJc w:val="left"/>
      <w:pPr>
        <w:tabs>
          <w:tab w:val="num" w:pos="720"/>
        </w:tabs>
        <w:ind w:left="36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720"/>
          <w:tab w:val="num" w:pos="1440"/>
        </w:tabs>
        <w:ind w:left="108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left" w:pos="720"/>
          <w:tab w:val="num" w:pos="2160"/>
        </w:tabs>
        <w:ind w:left="180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left" w:pos="720"/>
          <w:tab w:val="num" w:pos="2880"/>
        </w:tabs>
        <w:ind w:left="252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left" w:pos="720"/>
          <w:tab w:val="num" w:pos="3600"/>
        </w:tabs>
        <w:ind w:left="324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left" w:pos="720"/>
          <w:tab w:val="num" w:pos="4320"/>
        </w:tabs>
        <w:ind w:left="396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left" w:pos="720"/>
          <w:tab w:val="num" w:pos="5040"/>
        </w:tabs>
        <w:ind w:left="468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left" w:pos="720"/>
          <w:tab w:val="num" w:pos="5760"/>
        </w:tabs>
        <w:ind w:left="540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left" w:pos="720"/>
          <w:tab w:val="num" w:pos="6480"/>
        </w:tabs>
        <w:ind w:left="6120" w:firstLine="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3A54D28"/>
    <w:multiLevelType w:val="hybridMultilevel"/>
    <w:tmpl w:val="544A0CC4"/>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363DC"/>
    <w:multiLevelType w:val="multilevel"/>
    <w:tmpl w:val="92EE3E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085B86"/>
    <w:multiLevelType w:val="multilevel"/>
    <w:tmpl w:val="D5BC2F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BB945CD"/>
    <w:multiLevelType w:val="hybridMultilevel"/>
    <w:tmpl w:val="13422E7A"/>
    <w:lvl w:ilvl="0" w:tplc="24DA4388">
      <w:start w:val="4"/>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90F92"/>
    <w:multiLevelType w:val="multilevel"/>
    <w:tmpl w:val="97A052A6"/>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3AE76EC"/>
    <w:multiLevelType w:val="hybridMultilevel"/>
    <w:tmpl w:val="1D4892D8"/>
    <w:lvl w:ilvl="0" w:tplc="24DA4388">
      <w:start w:val="4"/>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4768D"/>
    <w:multiLevelType w:val="multilevel"/>
    <w:tmpl w:val="AF5A7B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9D47477"/>
    <w:multiLevelType w:val="multilevel"/>
    <w:tmpl w:val="AEE4FF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D35C26"/>
    <w:multiLevelType w:val="multilevel"/>
    <w:tmpl w:val="E6E8D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753BA4"/>
    <w:multiLevelType w:val="multilevel"/>
    <w:tmpl w:val="21BA445A"/>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36D41ABD"/>
    <w:multiLevelType w:val="multilevel"/>
    <w:tmpl w:val="BB482B2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3B5B45FB"/>
    <w:multiLevelType w:val="multilevel"/>
    <w:tmpl w:val="C70468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C8617B2"/>
    <w:multiLevelType w:val="multilevel"/>
    <w:tmpl w:val="1CAC38D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1FC1F96"/>
    <w:multiLevelType w:val="multilevel"/>
    <w:tmpl w:val="E930767A"/>
    <w:lvl w:ilvl="0">
      <w:start w:val="4"/>
      <w:numFmt w:val="bullet"/>
      <w:lvlText w:val="-"/>
      <w:lvlJc w:val="left"/>
      <w:pPr>
        <w:ind w:left="108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2E35176"/>
    <w:multiLevelType w:val="multilevel"/>
    <w:tmpl w:val="E292804C"/>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5797400"/>
    <w:multiLevelType w:val="multilevel"/>
    <w:tmpl w:val="E9B8EADE"/>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F40E78"/>
    <w:multiLevelType w:val="multilevel"/>
    <w:tmpl w:val="EB282390"/>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D087F89"/>
    <w:multiLevelType w:val="hybridMultilevel"/>
    <w:tmpl w:val="E1A61F1E"/>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6D1B87"/>
    <w:multiLevelType w:val="multilevel"/>
    <w:tmpl w:val="A748E08E"/>
    <w:lvl w:ilvl="0">
      <w:start w:val="1"/>
      <w:numFmt w:val="lowerLetter"/>
      <w:lvlText w:val="%1."/>
      <w:lvlJc w:val="left"/>
      <w:pPr>
        <w:ind w:left="1080" w:hanging="36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56A8401F"/>
    <w:multiLevelType w:val="multilevel"/>
    <w:tmpl w:val="69DEE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533A23"/>
    <w:multiLevelType w:val="multilevel"/>
    <w:tmpl w:val="1EDAE11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9FB2B0B"/>
    <w:multiLevelType w:val="multilevel"/>
    <w:tmpl w:val="356E2500"/>
    <w:lvl w:ilvl="0">
      <w:start w:val="4"/>
      <w:numFmt w:val="bullet"/>
      <w:lvlText w:val="-"/>
      <w:lvlJc w:val="left"/>
      <w:pPr>
        <w:ind w:left="1080" w:hanging="360"/>
      </w:pPr>
      <w:rPr>
        <w:rFonts w:ascii="Avenir Book" w:eastAsia="Cambria" w:hAnsi="Avenir Book"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5AD140FF"/>
    <w:multiLevelType w:val="multilevel"/>
    <w:tmpl w:val="51FE0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4F7A1B"/>
    <w:multiLevelType w:val="multilevel"/>
    <w:tmpl w:val="E3A23AAA"/>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853" w:hanging="360"/>
      </w:pPr>
      <w:rPr>
        <w:rFonts w:ascii="Courier New" w:eastAsia="Courier New" w:hAnsi="Courier New" w:cs="Courier New"/>
      </w:rPr>
    </w:lvl>
    <w:lvl w:ilvl="2">
      <w:start w:val="1"/>
      <w:numFmt w:val="bullet"/>
      <w:lvlText w:val="▪"/>
      <w:lvlJc w:val="left"/>
      <w:pPr>
        <w:ind w:left="2573" w:hanging="360"/>
      </w:pPr>
      <w:rPr>
        <w:rFonts w:ascii="Noto Sans Symbols" w:eastAsia="Noto Sans Symbols" w:hAnsi="Noto Sans Symbols" w:cs="Noto Sans Symbols"/>
      </w:rPr>
    </w:lvl>
    <w:lvl w:ilvl="3">
      <w:start w:val="1"/>
      <w:numFmt w:val="bullet"/>
      <w:lvlText w:val="●"/>
      <w:lvlJc w:val="left"/>
      <w:pPr>
        <w:ind w:left="3293" w:hanging="360"/>
      </w:pPr>
      <w:rPr>
        <w:rFonts w:ascii="Noto Sans Symbols" w:eastAsia="Noto Sans Symbols" w:hAnsi="Noto Sans Symbols" w:cs="Noto Sans Symbols"/>
      </w:rPr>
    </w:lvl>
    <w:lvl w:ilvl="4">
      <w:start w:val="1"/>
      <w:numFmt w:val="bullet"/>
      <w:lvlText w:val="o"/>
      <w:lvlJc w:val="left"/>
      <w:pPr>
        <w:ind w:left="4013" w:hanging="360"/>
      </w:pPr>
      <w:rPr>
        <w:rFonts w:ascii="Courier New" w:eastAsia="Courier New" w:hAnsi="Courier New" w:cs="Courier New"/>
      </w:rPr>
    </w:lvl>
    <w:lvl w:ilvl="5">
      <w:start w:val="1"/>
      <w:numFmt w:val="bullet"/>
      <w:lvlText w:val="▪"/>
      <w:lvlJc w:val="left"/>
      <w:pPr>
        <w:ind w:left="4733" w:hanging="360"/>
      </w:pPr>
      <w:rPr>
        <w:rFonts w:ascii="Noto Sans Symbols" w:eastAsia="Noto Sans Symbols" w:hAnsi="Noto Sans Symbols" w:cs="Noto Sans Symbols"/>
      </w:rPr>
    </w:lvl>
    <w:lvl w:ilvl="6">
      <w:start w:val="1"/>
      <w:numFmt w:val="bullet"/>
      <w:lvlText w:val="●"/>
      <w:lvlJc w:val="left"/>
      <w:pPr>
        <w:ind w:left="5453" w:hanging="360"/>
      </w:pPr>
      <w:rPr>
        <w:rFonts w:ascii="Noto Sans Symbols" w:eastAsia="Noto Sans Symbols" w:hAnsi="Noto Sans Symbols" w:cs="Noto Sans Symbols"/>
      </w:rPr>
    </w:lvl>
    <w:lvl w:ilvl="7">
      <w:start w:val="1"/>
      <w:numFmt w:val="bullet"/>
      <w:lvlText w:val="o"/>
      <w:lvlJc w:val="left"/>
      <w:pPr>
        <w:ind w:left="6173" w:hanging="360"/>
      </w:pPr>
      <w:rPr>
        <w:rFonts w:ascii="Courier New" w:eastAsia="Courier New" w:hAnsi="Courier New" w:cs="Courier New"/>
      </w:rPr>
    </w:lvl>
    <w:lvl w:ilvl="8">
      <w:start w:val="1"/>
      <w:numFmt w:val="bullet"/>
      <w:lvlText w:val="▪"/>
      <w:lvlJc w:val="left"/>
      <w:pPr>
        <w:ind w:left="6893" w:hanging="360"/>
      </w:pPr>
      <w:rPr>
        <w:rFonts w:ascii="Noto Sans Symbols" w:eastAsia="Noto Sans Symbols" w:hAnsi="Noto Sans Symbols" w:cs="Noto Sans Symbols"/>
      </w:rPr>
    </w:lvl>
  </w:abstractNum>
  <w:abstractNum w:abstractNumId="34" w15:restartNumberingAfterBreak="0">
    <w:nsid w:val="63186552"/>
    <w:multiLevelType w:val="multilevel"/>
    <w:tmpl w:val="8918E5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64B13394"/>
    <w:multiLevelType w:val="multilevel"/>
    <w:tmpl w:val="28385074"/>
    <w:lvl w:ilvl="0">
      <w:start w:val="4"/>
      <w:numFmt w:val="bullet"/>
      <w:lvlText w:val="-"/>
      <w:lvlJc w:val="left"/>
      <w:pPr>
        <w:ind w:left="720" w:hanging="360"/>
      </w:pPr>
      <w:rPr>
        <w:rFonts w:ascii="Avenir Book" w:eastAsia="Cambria" w:hAnsi="Avenir Book"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616234F"/>
    <w:multiLevelType w:val="multilevel"/>
    <w:tmpl w:val="2C8C86AA"/>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0A4359"/>
    <w:multiLevelType w:val="multilevel"/>
    <w:tmpl w:val="BB9CD1B8"/>
    <w:lvl w:ilvl="0">
      <w:start w:val="4"/>
      <w:numFmt w:val="bullet"/>
      <w:lvlText w:val="-"/>
      <w:lvlJc w:val="left"/>
      <w:pPr>
        <w:ind w:left="720" w:hanging="360"/>
      </w:pPr>
      <w:rPr>
        <w:rFonts w:ascii="Avenir Book" w:eastAsia="Cambria" w:hAnsi="Avenir Book"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FB603F"/>
    <w:multiLevelType w:val="multilevel"/>
    <w:tmpl w:val="432C6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6C94382"/>
    <w:multiLevelType w:val="hybridMultilevel"/>
    <w:tmpl w:val="47422646"/>
    <w:lvl w:ilvl="0" w:tplc="24DA4388">
      <w:start w:val="4"/>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AA6B91"/>
    <w:multiLevelType w:val="hybridMultilevel"/>
    <w:tmpl w:val="E8383BAC"/>
    <w:lvl w:ilvl="0" w:tplc="24DA4388">
      <w:start w:val="4"/>
      <w:numFmt w:val="bullet"/>
      <w:lvlText w:val="-"/>
      <w:lvlJc w:val="left"/>
      <w:pPr>
        <w:ind w:left="720" w:hanging="360"/>
      </w:pPr>
      <w:rPr>
        <w:rFonts w:ascii="Avenir Book" w:eastAsia="Cambria" w:hAnsi="Avenir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505AC"/>
    <w:multiLevelType w:val="multilevel"/>
    <w:tmpl w:val="A4B06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1"/>
  </w:num>
  <w:num w:numId="2">
    <w:abstractNumId w:val="12"/>
  </w:num>
  <w:num w:numId="3">
    <w:abstractNumId w:val="16"/>
  </w:num>
  <w:num w:numId="4">
    <w:abstractNumId w:val="29"/>
  </w:num>
  <w:num w:numId="5">
    <w:abstractNumId w:val="2"/>
  </w:num>
  <w:num w:numId="6">
    <w:abstractNumId w:val="34"/>
  </w:num>
  <w:num w:numId="7">
    <w:abstractNumId w:val="17"/>
  </w:num>
  <w:num w:numId="8">
    <w:abstractNumId w:val="21"/>
  </w:num>
  <w:num w:numId="9">
    <w:abstractNumId w:val="36"/>
  </w:num>
  <w:num w:numId="10">
    <w:abstractNumId w:val="26"/>
  </w:num>
  <w:num w:numId="11">
    <w:abstractNumId w:val="14"/>
  </w:num>
  <w:num w:numId="12">
    <w:abstractNumId w:val="18"/>
  </w:num>
  <w:num w:numId="13">
    <w:abstractNumId w:val="11"/>
  </w:num>
  <w:num w:numId="14">
    <w:abstractNumId w:val="35"/>
  </w:num>
  <w:num w:numId="15">
    <w:abstractNumId w:val="31"/>
  </w:num>
  <w:num w:numId="16">
    <w:abstractNumId w:val="25"/>
  </w:num>
  <w:num w:numId="17">
    <w:abstractNumId w:val="20"/>
  </w:num>
  <w:num w:numId="18">
    <w:abstractNumId w:val="7"/>
  </w:num>
  <w:num w:numId="19">
    <w:abstractNumId w:val="5"/>
  </w:num>
  <w:num w:numId="20">
    <w:abstractNumId w:val="1"/>
  </w:num>
  <w:num w:numId="21">
    <w:abstractNumId w:val="19"/>
  </w:num>
  <w:num w:numId="22">
    <w:abstractNumId w:val="32"/>
  </w:num>
  <w:num w:numId="23">
    <w:abstractNumId w:val="33"/>
  </w:num>
  <w:num w:numId="24">
    <w:abstractNumId w:val="22"/>
  </w:num>
  <w:num w:numId="25">
    <w:abstractNumId w:val="38"/>
  </w:num>
  <w:num w:numId="26">
    <w:abstractNumId w:val="24"/>
  </w:num>
  <w:num w:numId="27">
    <w:abstractNumId w:val="23"/>
  </w:num>
  <w:num w:numId="28">
    <w:abstractNumId w:val="8"/>
  </w:num>
  <w:num w:numId="29">
    <w:abstractNumId w:val="6"/>
  </w:num>
  <w:num w:numId="30">
    <w:abstractNumId w:val="40"/>
  </w:num>
  <w:num w:numId="31">
    <w:abstractNumId w:val="27"/>
  </w:num>
  <w:num w:numId="32">
    <w:abstractNumId w:val="0"/>
  </w:num>
  <w:num w:numId="33">
    <w:abstractNumId w:val="30"/>
  </w:num>
  <w:num w:numId="34">
    <w:abstractNumId w:val="37"/>
  </w:num>
  <w:num w:numId="35">
    <w:abstractNumId w:val="15"/>
  </w:num>
  <w:num w:numId="36">
    <w:abstractNumId w:val="4"/>
  </w:num>
  <w:num w:numId="37">
    <w:abstractNumId w:val="13"/>
  </w:num>
  <w:num w:numId="38">
    <w:abstractNumId w:val="39"/>
  </w:num>
  <w:num w:numId="39">
    <w:abstractNumId w:val="10"/>
  </w:num>
  <w:num w:numId="40">
    <w:abstractNumId w:val="28"/>
  </w:num>
  <w:num w:numId="41">
    <w:abstractNumId w:val="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97"/>
    <w:rsid w:val="000A5C8D"/>
    <w:rsid w:val="000B498A"/>
    <w:rsid w:val="000D6B04"/>
    <w:rsid w:val="000D6C2F"/>
    <w:rsid w:val="00127259"/>
    <w:rsid w:val="00145C8E"/>
    <w:rsid w:val="001B4839"/>
    <w:rsid w:val="001B6028"/>
    <w:rsid w:val="001C0F12"/>
    <w:rsid w:val="001C6AA3"/>
    <w:rsid w:val="001D33F7"/>
    <w:rsid w:val="001E0ED3"/>
    <w:rsid w:val="002322C7"/>
    <w:rsid w:val="00233059"/>
    <w:rsid w:val="002453F8"/>
    <w:rsid w:val="00254F2C"/>
    <w:rsid w:val="00256BBE"/>
    <w:rsid w:val="002640B2"/>
    <w:rsid w:val="002908B8"/>
    <w:rsid w:val="002C0627"/>
    <w:rsid w:val="002C76C0"/>
    <w:rsid w:val="002E2D85"/>
    <w:rsid w:val="0030116A"/>
    <w:rsid w:val="00311BC6"/>
    <w:rsid w:val="0033397A"/>
    <w:rsid w:val="00357F9F"/>
    <w:rsid w:val="00381AA0"/>
    <w:rsid w:val="00385C35"/>
    <w:rsid w:val="003931E2"/>
    <w:rsid w:val="003A0E47"/>
    <w:rsid w:val="003A1E2B"/>
    <w:rsid w:val="003B12C2"/>
    <w:rsid w:val="003D5994"/>
    <w:rsid w:val="00412082"/>
    <w:rsid w:val="00457863"/>
    <w:rsid w:val="0046042C"/>
    <w:rsid w:val="00466DFA"/>
    <w:rsid w:val="004747A8"/>
    <w:rsid w:val="004833CA"/>
    <w:rsid w:val="004A2D6D"/>
    <w:rsid w:val="004B16EE"/>
    <w:rsid w:val="004C04F3"/>
    <w:rsid w:val="004F7277"/>
    <w:rsid w:val="00515CA7"/>
    <w:rsid w:val="005730F3"/>
    <w:rsid w:val="005756AF"/>
    <w:rsid w:val="005C3DBB"/>
    <w:rsid w:val="00610841"/>
    <w:rsid w:val="006166FD"/>
    <w:rsid w:val="00686A7E"/>
    <w:rsid w:val="006A3420"/>
    <w:rsid w:val="006B1CC3"/>
    <w:rsid w:val="006F6B6A"/>
    <w:rsid w:val="00700DD5"/>
    <w:rsid w:val="00705692"/>
    <w:rsid w:val="007370AF"/>
    <w:rsid w:val="00757A0E"/>
    <w:rsid w:val="007A3055"/>
    <w:rsid w:val="007A47EA"/>
    <w:rsid w:val="007B52F4"/>
    <w:rsid w:val="00804091"/>
    <w:rsid w:val="00816436"/>
    <w:rsid w:val="00861967"/>
    <w:rsid w:val="008C36EE"/>
    <w:rsid w:val="008E0A9E"/>
    <w:rsid w:val="009246C0"/>
    <w:rsid w:val="009329F7"/>
    <w:rsid w:val="00961C40"/>
    <w:rsid w:val="009A7E96"/>
    <w:rsid w:val="009D71D1"/>
    <w:rsid w:val="00A45363"/>
    <w:rsid w:val="00AA2A9F"/>
    <w:rsid w:val="00AB0452"/>
    <w:rsid w:val="00AE4BD6"/>
    <w:rsid w:val="00B00BB2"/>
    <w:rsid w:val="00B03602"/>
    <w:rsid w:val="00B048A3"/>
    <w:rsid w:val="00B46B65"/>
    <w:rsid w:val="00B53F6D"/>
    <w:rsid w:val="00BE19B5"/>
    <w:rsid w:val="00C50B0C"/>
    <w:rsid w:val="00C76C7E"/>
    <w:rsid w:val="00CA7D09"/>
    <w:rsid w:val="00CC4519"/>
    <w:rsid w:val="00CC7D06"/>
    <w:rsid w:val="00D01BEE"/>
    <w:rsid w:val="00D54D25"/>
    <w:rsid w:val="00D6111A"/>
    <w:rsid w:val="00D670BD"/>
    <w:rsid w:val="00D81F4C"/>
    <w:rsid w:val="00DB3E08"/>
    <w:rsid w:val="00DC5CBF"/>
    <w:rsid w:val="00E36547"/>
    <w:rsid w:val="00E45506"/>
    <w:rsid w:val="00E87B97"/>
    <w:rsid w:val="00ED464F"/>
    <w:rsid w:val="00EF5BE4"/>
    <w:rsid w:val="00F03CED"/>
    <w:rsid w:val="00F17954"/>
    <w:rsid w:val="00F54718"/>
    <w:rsid w:val="00F72C5C"/>
    <w:rsid w:val="00F76238"/>
    <w:rsid w:val="00F81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7D26"/>
  <w15:docId w15:val="{DD375F52-4C0B-664F-847F-70CDFE808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02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47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47A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747A8"/>
    <w:rPr>
      <w:b/>
      <w:bCs/>
    </w:rPr>
  </w:style>
  <w:style w:type="character" w:customStyle="1" w:styleId="CommentSubjectChar">
    <w:name w:val="Comment Subject Char"/>
    <w:basedOn w:val="CommentTextChar"/>
    <w:link w:val="CommentSubject"/>
    <w:uiPriority w:val="99"/>
    <w:semiHidden/>
    <w:rsid w:val="004747A8"/>
    <w:rPr>
      <w:b/>
      <w:bCs/>
      <w:sz w:val="20"/>
      <w:szCs w:val="20"/>
    </w:rPr>
  </w:style>
  <w:style w:type="paragraph" w:styleId="Header">
    <w:name w:val="header"/>
    <w:basedOn w:val="Normal"/>
    <w:link w:val="HeaderChar"/>
    <w:uiPriority w:val="99"/>
    <w:unhideWhenUsed/>
    <w:rsid w:val="00C76C7E"/>
    <w:pPr>
      <w:tabs>
        <w:tab w:val="center" w:pos="4680"/>
        <w:tab w:val="right" w:pos="9360"/>
      </w:tabs>
    </w:pPr>
  </w:style>
  <w:style w:type="character" w:customStyle="1" w:styleId="HeaderChar">
    <w:name w:val="Header Char"/>
    <w:basedOn w:val="DefaultParagraphFont"/>
    <w:link w:val="Header"/>
    <w:uiPriority w:val="99"/>
    <w:rsid w:val="00C76C7E"/>
  </w:style>
  <w:style w:type="paragraph" w:styleId="Footer">
    <w:name w:val="footer"/>
    <w:basedOn w:val="Normal"/>
    <w:link w:val="FooterChar"/>
    <w:uiPriority w:val="99"/>
    <w:unhideWhenUsed/>
    <w:rsid w:val="00C76C7E"/>
    <w:pPr>
      <w:tabs>
        <w:tab w:val="center" w:pos="4680"/>
        <w:tab w:val="right" w:pos="9360"/>
      </w:tabs>
    </w:pPr>
  </w:style>
  <w:style w:type="character" w:customStyle="1" w:styleId="FooterChar">
    <w:name w:val="Footer Char"/>
    <w:basedOn w:val="DefaultParagraphFont"/>
    <w:link w:val="Footer"/>
    <w:uiPriority w:val="99"/>
    <w:rsid w:val="00C76C7E"/>
  </w:style>
  <w:style w:type="character" w:styleId="Hyperlink">
    <w:name w:val="Hyperlink"/>
    <w:basedOn w:val="DefaultParagraphFont"/>
    <w:uiPriority w:val="99"/>
    <w:unhideWhenUsed/>
    <w:rsid w:val="00AA2A9F"/>
    <w:rPr>
      <w:color w:val="0000FF" w:themeColor="hyperlink"/>
      <w:u w:val="single"/>
    </w:rPr>
  </w:style>
  <w:style w:type="character" w:styleId="UnresolvedMention">
    <w:name w:val="Unresolved Mention"/>
    <w:basedOn w:val="DefaultParagraphFont"/>
    <w:uiPriority w:val="99"/>
    <w:semiHidden/>
    <w:unhideWhenUsed/>
    <w:rsid w:val="00AA2A9F"/>
    <w:rPr>
      <w:color w:val="605E5C"/>
      <w:shd w:val="clear" w:color="auto" w:fill="E1DFDD"/>
    </w:rPr>
  </w:style>
  <w:style w:type="character" w:styleId="PageNumber">
    <w:name w:val="page number"/>
    <w:basedOn w:val="DefaultParagraphFont"/>
    <w:uiPriority w:val="99"/>
    <w:semiHidden/>
    <w:unhideWhenUsed/>
    <w:rsid w:val="009A7E96"/>
  </w:style>
  <w:style w:type="paragraph" w:styleId="Revision">
    <w:name w:val="Revision"/>
    <w:hidden/>
    <w:uiPriority w:val="99"/>
    <w:semiHidden/>
    <w:rsid w:val="00D54D25"/>
  </w:style>
  <w:style w:type="paragraph" w:styleId="ListParagraph">
    <w:name w:val="List Paragraph"/>
    <w:basedOn w:val="Normal"/>
    <w:uiPriority w:val="34"/>
    <w:qFormat/>
    <w:rsid w:val="00B03602"/>
    <w:pPr>
      <w:ind w:left="720"/>
      <w:contextualSpacing/>
    </w:pPr>
  </w:style>
  <w:style w:type="character" w:styleId="FollowedHyperlink">
    <w:name w:val="FollowedHyperlink"/>
    <w:basedOn w:val="DefaultParagraphFont"/>
    <w:uiPriority w:val="99"/>
    <w:semiHidden/>
    <w:unhideWhenUsed/>
    <w:rsid w:val="008C36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40824">
      <w:bodyDiv w:val="1"/>
      <w:marLeft w:val="0"/>
      <w:marRight w:val="0"/>
      <w:marTop w:val="0"/>
      <w:marBottom w:val="0"/>
      <w:divBdr>
        <w:top w:val="none" w:sz="0" w:space="0" w:color="auto"/>
        <w:left w:val="none" w:sz="0" w:space="0" w:color="auto"/>
        <w:bottom w:val="none" w:sz="0" w:space="0" w:color="auto"/>
        <w:right w:val="none" w:sz="0" w:space="0" w:color="auto"/>
      </w:divBdr>
    </w:div>
    <w:div w:id="469901153">
      <w:bodyDiv w:val="1"/>
      <w:marLeft w:val="0"/>
      <w:marRight w:val="0"/>
      <w:marTop w:val="0"/>
      <w:marBottom w:val="0"/>
      <w:divBdr>
        <w:top w:val="none" w:sz="0" w:space="0" w:color="auto"/>
        <w:left w:val="none" w:sz="0" w:space="0" w:color="auto"/>
        <w:bottom w:val="none" w:sz="0" w:space="0" w:color="auto"/>
        <w:right w:val="none" w:sz="0" w:space="0" w:color="auto"/>
      </w:divBdr>
      <w:divsChild>
        <w:div w:id="1173687681">
          <w:marLeft w:val="-113"/>
          <w:marRight w:val="-113"/>
          <w:marTop w:val="0"/>
          <w:marBottom w:val="0"/>
          <w:divBdr>
            <w:top w:val="none" w:sz="0" w:space="0" w:color="auto"/>
            <w:left w:val="none" w:sz="0" w:space="0" w:color="auto"/>
            <w:bottom w:val="none" w:sz="0" w:space="0" w:color="auto"/>
            <w:right w:val="none" w:sz="0" w:space="0" w:color="auto"/>
          </w:divBdr>
          <w:divsChild>
            <w:div w:id="1312514860">
              <w:marLeft w:val="0"/>
              <w:marRight w:val="0"/>
              <w:marTop w:val="0"/>
              <w:marBottom w:val="0"/>
              <w:divBdr>
                <w:top w:val="single" w:sz="6" w:space="0" w:color="CCCCCC"/>
                <w:left w:val="single" w:sz="6" w:space="0" w:color="CCCCCC"/>
                <w:bottom w:val="single" w:sz="6" w:space="0" w:color="CCCCCC"/>
                <w:right w:val="single" w:sz="6" w:space="0" w:color="CCCCCC"/>
              </w:divBdr>
              <w:divsChild>
                <w:div w:id="905990282">
                  <w:marLeft w:val="0"/>
                  <w:marRight w:val="0"/>
                  <w:marTop w:val="0"/>
                  <w:marBottom w:val="0"/>
                  <w:divBdr>
                    <w:top w:val="none" w:sz="0" w:space="0" w:color="auto"/>
                    <w:left w:val="none" w:sz="0" w:space="0" w:color="auto"/>
                    <w:bottom w:val="none" w:sz="0" w:space="0" w:color="auto"/>
                    <w:right w:val="none" w:sz="0" w:space="0" w:color="auto"/>
                  </w:divBdr>
                  <w:divsChild>
                    <w:div w:id="284428326">
                      <w:marLeft w:val="0"/>
                      <w:marRight w:val="0"/>
                      <w:marTop w:val="0"/>
                      <w:marBottom w:val="0"/>
                      <w:divBdr>
                        <w:top w:val="none" w:sz="0" w:space="0" w:color="auto"/>
                        <w:left w:val="none" w:sz="0" w:space="0" w:color="auto"/>
                        <w:bottom w:val="none" w:sz="0" w:space="0" w:color="auto"/>
                        <w:right w:val="none" w:sz="0" w:space="0" w:color="auto"/>
                      </w:divBdr>
                      <w:divsChild>
                        <w:div w:id="650406573">
                          <w:marLeft w:val="0"/>
                          <w:marRight w:val="0"/>
                          <w:marTop w:val="0"/>
                          <w:marBottom w:val="0"/>
                          <w:divBdr>
                            <w:top w:val="none" w:sz="0" w:space="0" w:color="auto"/>
                            <w:left w:val="none" w:sz="0" w:space="0" w:color="auto"/>
                            <w:bottom w:val="none" w:sz="0" w:space="0" w:color="auto"/>
                            <w:right w:val="none" w:sz="0" w:space="0" w:color="auto"/>
                          </w:divBdr>
                          <w:divsChild>
                            <w:div w:id="921989596">
                              <w:marLeft w:val="0"/>
                              <w:marRight w:val="0"/>
                              <w:marTop w:val="0"/>
                              <w:marBottom w:val="0"/>
                              <w:divBdr>
                                <w:top w:val="none" w:sz="0" w:space="0" w:color="auto"/>
                                <w:left w:val="none" w:sz="0" w:space="0" w:color="auto"/>
                                <w:bottom w:val="none" w:sz="0" w:space="0" w:color="auto"/>
                                <w:right w:val="none" w:sz="0" w:space="0" w:color="auto"/>
                              </w:divBdr>
                              <w:divsChild>
                                <w:div w:id="542445407">
                                  <w:marLeft w:val="0"/>
                                  <w:marRight w:val="0"/>
                                  <w:marTop w:val="0"/>
                                  <w:marBottom w:val="0"/>
                                  <w:divBdr>
                                    <w:top w:val="none" w:sz="0" w:space="0" w:color="auto"/>
                                    <w:left w:val="none" w:sz="0" w:space="0" w:color="auto"/>
                                    <w:bottom w:val="none" w:sz="0" w:space="0" w:color="auto"/>
                                    <w:right w:val="none" w:sz="0" w:space="0" w:color="auto"/>
                                  </w:divBdr>
                                  <w:divsChild>
                                    <w:div w:id="1270428469">
                                      <w:marLeft w:val="0"/>
                                      <w:marRight w:val="0"/>
                                      <w:marTop w:val="0"/>
                                      <w:marBottom w:val="0"/>
                                      <w:divBdr>
                                        <w:top w:val="none" w:sz="0" w:space="0" w:color="auto"/>
                                        <w:left w:val="none" w:sz="0" w:space="0" w:color="auto"/>
                                        <w:bottom w:val="none" w:sz="0" w:space="0" w:color="auto"/>
                                        <w:right w:val="none" w:sz="0" w:space="0" w:color="auto"/>
                                      </w:divBdr>
                                      <w:divsChild>
                                        <w:div w:id="1181047996">
                                          <w:marLeft w:val="0"/>
                                          <w:marRight w:val="0"/>
                                          <w:marTop w:val="0"/>
                                          <w:marBottom w:val="0"/>
                                          <w:divBdr>
                                            <w:top w:val="none" w:sz="0" w:space="0" w:color="auto"/>
                                            <w:left w:val="none" w:sz="0" w:space="0" w:color="auto"/>
                                            <w:bottom w:val="none" w:sz="0" w:space="0" w:color="auto"/>
                                            <w:right w:val="none" w:sz="0" w:space="0" w:color="auto"/>
                                          </w:divBdr>
                                          <w:divsChild>
                                            <w:div w:id="1535268478">
                                              <w:marLeft w:val="0"/>
                                              <w:marRight w:val="0"/>
                                              <w:marTop w:val="0"/>
                                              <w:marBottom w:val="0"/>
                                              <w:divBdr>
                                                <w:top w:val="none" w:sz="0" w:space="0" w:color="auto"/>
                                                <w:left w:val="none" w:sz="0" w:space="0" w:color="auto"/>
                                                <w:bottom w:val="none" w:sz="0" w:space="0" w:color="auto"/>
                                                <w:right w:val="none" w:sz="0" w:space="0" w:color="auto"/>
                                              </w:divBdr>
                                              <w:divsChild>
                                                <w:div w:id="993070393">
                                                  <w:marLeft w:val="0"/>
                                                  <w:marRight w:val="0"/>
                                                  <w:marTop w:val="0"/>
                                                  <w:marBottom w:val="0"/>
                                                  <w:divBdr>
                                                    <w:top w:val="none" w:sz="0" w:space="0" w:color="auto"/>
                                                    <w:left w:val="none" w:sz="0" w:space="0" w:color="auto"/>
                                                    <w:bottom w:val="none" w:sz="0" w:space="0" w:color="auto"/>
                                                    <w:right w:val="none" w:sz="0" w:space="0" w:color="auto"/>
                                                  </w:divBdr>
                                                  <w:divsChild>
                                                    <w:div w:id="482890155">
                                                      <w:marLeft w:val="0"/>
                                                      <w:marRight w:val="0"/>
                                                      <w:marTop w:val="0"/>
                                                      <w:marBottom w:val="0"/>
                                                      <w:divBdr>
                                                        <w:top w:val="none" w:sz="0" w:space="0" w:color="auto"/>
                                                        <w:left w:val="none" w:sz="0" w:space="0" w:color="auto"/>
                                                        <w:bottom w:val="none" w:sz="0" w:space="0" w:color="auto"/>
                                                        <w:right w:val="none" w:sz="0" w:space="0" w:color="auto"/>
                                                      </w:divBdr>
                                                      <w:divsChild>
                                                        <w:div w:id="476999655">
                                                          <w:marLeft w:val="0"/>
                                                          <w:marRight w:val="0"/>
                                                          <w:marTop w:val="0"/>
                                                          <w:marBottom w:val="0"/>
                                                          <w:divBdr>
                                                            <w:top w:val="none" w:sz="0" w:space="0" w:color="auto"/>
                                                            <w:left w:val="none" w:sz="0" w:space="0" w:color="auto"/>
                                                            <w:bottom w:val="none" w:sz="0" w:space="0" w:color="auto"/>
                                                            <w:right w:val="none" w:sz="0" w:space="0" w:color="auto"/>
                                                          </w:divBdr>
                                                          <w:divsChild>
                                                            <w:div w:id="228463024">
                                                              <w:marLeft w:val="0"/>
                                                              <w:marRight w:val="0"/>
                                                              <w:marTop w:val="0"/>
                                                              <w:marBottom w:val="0"/>
                                                              <w:divBdr>
                                                                <w:top w:val="none" w:sz="0" w:space="0" w:color="auto"/>
                                                                <w:left w:val="none" w:sz="0" w:space="0" w:color="auto"/>
                                                                <w:bottom w:val="none" w:sz="0" w:space="0" w:color="auto"/>
                                                                <w:right w:val="none" w:sz="0" w:space="0" w:color="auto"/>
                                                              </w:divBdr>
                                                              <w:divsChild>
                                                                <w:div w:id="1535270545">
                                                                  <w:marLeft w:val="0"/>
                                                                  <w:marRight w:val="0"/>
                                                                  <w:marTop w:val="0"/>
                                                                  <w:marBottom w:val="0"/>
                                                                  <w:divBdr>
                                                                    <w:top w:val="none" w:sz="0" w:space="0" w:color="auto"/>
                                                                    <w:left w:val="none" w:sz="0" w:space="0" w:color="auto"/>
                                                                    <w:bottom w:val="none" w:sz="0" w:space="0" w:color="auto"/>
                                                                    <w:right w:val="none" w:sz="0" w:space="0" w:color="auto"/>
                                                                  </w:divBdr>
                                                                  <w:divsChild>
                                                                    <w:div w:id="26610327">
                                                                      <w:marLeft w:val="0"/>
                                                                      <w:marRight w:val="0"/>
                                                                      <w:marTop w:val="0"/>
                                                                      <w:marBottom w:val="525"/>
                                                                      <w:divBdr>
                                                                        <w:top w:val="none" w:sz="0" w:space="0" w:color="auto"/>
                                                                        <w:left w:val="none" w:sz="0" w:space="0" w:color="auto"/>
                                                                        <w:bottom w:val="none" w:sz="0" w:space="0" w:color="auto"/>
                                                                        <w:right w:val="none" w:sz="0" w:space="0" w:color="auto"/>
                                                                      </w:divBdr>
                                                                      <w:divsChild>
                                                                        <w:div w:id="1404136933">
                                                                          <w:marLeft w:val="0"/>
                                                                          <w:marRight w:val="0"/>
                                                                          <w:marTop w:val="0"/>
                                                                          <w:marBottom w:val="0"/>
                                                                          <w:divBdr>
                                                                            <w:top w:val="none" w:sz="0" w:space="0" w:color="auto"/>
                                                                            <w:left w:val="none" w:sz="0" w:space="0" w:color="auto"/>
                                                                            <w:bottom w:val="none" w:sz="0" w:space="0" w:color="auto"/>
                                                                            <w:right w:val="none" w:sz="0" w:space="0" w:color="auto"/>
                                                                          </w:divBdr>
                                                                          <w:divsChild>
                                                                            <w:div w:id="3409659">
                                                                              <w:marLeft w:val="0"/>
                                                                              <w:marRight w:val="0"/>
                                                                              <w:marTop w:val="0"/>
                                                                              <w:marBottom w:val="0"/>
                                                                              <w:divBdr>
                                                                                <w:top w:val="none" w:sz="0" w:space="0" w:color="auto"/>
                                                                                <w:left w:val="none" w:sz="0" w:space="0" w:color="auto"/>
                                                                                <w:bottom w:val="none" w:sz="0" w:space="0" w:color="auto"/>
                                                                                <w:right w:val="none" w:sz="0" w:space="0" w:color="auto"/>
                                                                              </w:divBdr>
                                                                              <w:divsChild>
                                                                                <w:div w:id="982541906">
                                                                                  <w:marLeft w:val="0"/>
                                                                                  <w:marRight w:val="0"/>
                                                                                  <w:marTop w:val="0"/>
                                                                                  <w:marBottom w:val="0"/>
                                                                                  <w:divBdr>
                                                                                    <w:top w:val="none" w:sz="0" w:space="0" w:color="auto"/>
                                                                                    <w:left w:val="none" w:sz="0" w:space="0" w:color="auto"/>
                                                                                    <w:bottom w:val="none" w:sz="0" w:space="0" w:color="auto"/>
                                                                                    <w:right w:val="none" w:sz="0" w:space="0" w:color="auto"/>
                                                                                  </w:divBdr>
                                                                                </w:div>
                                                                                <w:div w:id="191117215">
                                                                                  <w:marLeft w:val="0"/>
                                                                                  <w:marRight w:val="0"/>
                                                                                  <w:marTop w:val="0"/>
                                                                                  <w:marBottom w:val="0"/>
                                                                                  <w:divBdr>
                                                                                    <w:top w:val="none" w:sz="0" w:space="0" w:color="auto"/>
                                                                                    <w:left w:val="none" w:sz="0" w:space="0" w:color="auto"/>
                                                                                    <w:bottom w:val="none" w:sz="0" w:space="0" w:color="auto"/>
                                                                                    <w:right w:val="none" w:sz="0" w:space="0" w:color="auto"/>
                                                                                  </w:divBdr>
                                                                                </w:div>
                                                                                <w:div w:id="16862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730015">
      <w:bodyDiv w:val="1"/>
      <w:marLeft w:val="0"/>
      <w:marRight w:val="0"/>
      <w:marTop w:val="0"/>
      <w:marBottom w:val="0"/>
      <w:divBdr>
        <w:top w:val="none" w:sz="0" w:space="0" w:color="auto"/>
        <w:left w:val="none" w:sz="0" w:space="0" w:color="auto"/>
        <w:bottom w:val="none" w:sz="0" w:space="0" w:color="auto"/>
        <w:right w:val="none" w:sz="0" w:space="0" w:color="auto"/>
      </w:divBdr>
    </w:div>
    <w:div w:id="1197348848">
      <w:bodyDiv w:val="1"/>
      <w:marLeft w:val="0"/>
      <w:marRight w:val="0"/>
      <w:marTop w:val="0"/>
      <w:marBottom w:val="0"/>
      <w:divBdr>
        <w:top w:val="none" w:sz="0" w:space="0" w:color="auto"/>
        <w:left w:val="none" w:sz="0" w:space="0" w:color="auto"/>
        <w:bottom w:val="none" w:sz="0" w:space="0" w:color="auto"/>
        <w:right w:val="none" w:sz="0" w:space="0" w:color="auto"/>
      </w:divBdr>
    </w:div>
    <w:div w:id="1724987207">
      <w:bodyDiv w:val="1"/>
      <w:marLeft w:val="0"/>
      <w:marRight w:val="0"/>
      <w:marTop w:val="0"/>
      <w:marBottom w:val="0"/>
      <w:divBdr>
        <w:top w:val="none" w:sz="0" w:space="0" w:color="auto"/>
        <w:left w:val="none" w:sz="0" w:space="0" w:color="auto"/>
        <w:bottom w:val="none" w:sz="0" w:space="0" w:color="auto"/>
        <w:right w:val="none" w:sz="0" w:space="0" w:color="auto"/>
      </w:divBdr>
    </w:div>
    <w:div w:id="1872456124">
      <w:bodyDiv w:val="1"/>
      <w:marLeft w:val="0"/>
      <w:marRight w:val="0"/>
      <w:marTop w:val="0"/>
      <w:marBottom w:val="0"/>
      <w:divBdr>
        <w:top w:val="none" w:sz="0" w:space="0" w:color="auto"/>
        <w:left w:val="none" w:sz="0" w:space="0" w:color="auto"/>
        <w:bottom w:val="none" w:sz="0" w:space="0" w:color="auto"/>
        <w:right w:val="none" w:sz="0" w:space="0" w:color="auto"/>
      </w:divBdr>
    </w:div>
    <w:div w:id="1914580756">
      <w:bodyDiv w:val="1"/>
      <w:marLeft w:val="0"/>
      <w:marRight w:val="0"/>
      <w:marTop w:val="0"/>
      <w:marBottom w:val="0"/>
      <w:divBdr>
        <w:top w:val="none" w:sz="0" w:space="0" w:color="auto"/>
        <w:left w:val="none" w:sz="0" w:space="0" w:color="auto"/>
        <w:bottom w:val="none" w:sz="0" w:space="0" w:color="auto"/>
        <w:right w:val="none" w:sz="0" w:space="0" w:color="auto"/>
      </w:divBdr>
    </w:div>
    <w:div w:id="2048488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eproductiveaccess.org/resource/miscarriage-treatment-procedure/" TargetMode="External"/><Relationship Id="rId18" Type="http://schemas.openxmlformats.org/officeDocument/2006/relationships/image" Target="media/image4.jpg"/><Relationship Id="rId26" Type="http://schemas.openxmlformats.org/officeDocument/2006/relationships/hyperlink" Target="http://www.ncbi.nlm.nih.gov/pubmed?term=Bhide%20A%5BAuthor%5D&amp;cauthor=true&amp;cauthor_uid=21997875" TargetMode="External"/><Relationship Id="rId39" Type="http://schemas.openxmlformats.org/officeDocument/2006/relationships/footer" Target="footer1.xml"/><Relationship Id="rId21" Type="http://schemas.openxmlformats.org/officeDocument/2006/relationships/hyperlink" Target="https://www.plancpills.org/"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reproductiveaccess.org/resource/mabfactsheet-miso/" TargetMode="External"/><Relationship Id="rId29" Type="http://schemas.openxmlformats.org/officeDocument/2006/relationships/hyperlink" Target="http://dx.doi.org/10.1136/bmjsrh-2019-200394"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productiveaccess.org/resource/miscarriage-treatment-letting-nature-take-its-course/" TargetMode="External"/><Relationship Id="rId24" Type="http://schemas.openxmlformats.org/officeDocument/2006/relationships/hyperlink" Target="http://www.ncbi.nlm.nih.gov/pubmed?term=Jeve%20Y%5BAuthor%5D&amp;cauthor=true&amp;cauthor_uid=21997875" TargetMode="Externa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reproductiveaccess.org/resource/miscarriage-treatment-medication/" TargetMode="External"/><Relationship Id="rId23" Type="http://schemas.openxmlformats.org/officeDocument/2006/relationships/hyperlink" Target="https://aidaccess.org/en/" TargetMode="External"/><Relationship Id="rId28" Type="http://schemas.openxmlformats.org/officeDocument/2006/relationships/hyperlink" Target="http://www.ncbi.nlm.nih.gov/pubmed/21766758" TargetMode="External"/><Relationship Id="rId36" Type="http://schemas.openxmlformats.org/officeDocument/2006/relationships/image" Target="media/image11.png"/><Relationship Id="rId10" Type="http://schemas.openxmlformats.org/officeDocument/2006/relationships/hyperlink" Target="https://www.reproductiveaccess.org/resource/miscarriage-treatment-options/" TargetMode="External"/><Relationship Id="rId19" Type="http://schemas.openxmlformats.org/officeDocument/2006/relationships/image" Target="media/image5.jpg"/><Relationship Id="rId31" Type="http://schemas.openxmlformats.org/officeDocument/2006/relationships/hyperlink" Target="https://www.reproductiveaccess.org/resource/first-trimester-bleeding-algorithm/" TargetMode="External"/><Relationship Id="rId4" Type="http://schemas.openxmlformats.org/officeDocument/2006/relationships/webSettings" Target="webSettings.xml"/><Relationship Id="rId9" Type="http://schemas.openxmlformats.org/officeDocument/2006/relationships/hyperlink" Target="https://www.reproductiveaccess.org/resources/?rsearch=&amp;rtype%5B%5D=60" TargetMode="External"/><Relationship Id="rId14" Type="http://schemas.openxmlformats.org/officeDocument/2006/relationships/hyperlink" Target="https://www.reproductiveaccess.org/resource/miscarriage-treatment-procedure/" TargetMode="External"/><Relationship Id="rId22" Type="http://schemas.openxmlformats.org/officeDocument/2006/relationships/hyperlink" Target="https://reprocare.com/" TargetMode="External"/><Relationship Id="rId27" Type="http://schemas.openxmlformats.org/officeDocument/2006/relationships/hyperlink" Target="http://www.ncbi.nlm.nih.gov/pubmed?term=Thangaratinam%20S%5BAuthor%5D&amp;cauthor=true&amp;cauthor_uid=21997875" TargetMode="External"/><Relationship Id="rId30" Type="http://schemas.openxmlformats.org/officeDocument/2006/relationships/image" Target="media/image6.emf"/><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reproductiveaccess.org/resource/miscarriage-treatment-medication/" TargetMode="External"/><Relationship Id="rId17" Type="http://schemas.openxmlformats.org/officeDocument/2006/relationships/hyperlink" Target="https://www.reproductiveaccess.org/resource/miscarriage-treatment-options/" TargetMode="External"/><Relationship Id="rId25" Type="http://schemas.openxmlformats.org/officeDocument/2006/relationships/hyperlink" Target="http://www.ncbi.nlm.nih.gov/pubmed?term=Rana%20R%5BAuthor%5D&amp;cauthor=true&amp;cauthor_uid=21997875" TargetMode="External"/><Relationship Id="rId33" Type="http://schemas.openxmlformats.org/officeDocument/2006/relationships/image" Target="media/image8.png"/><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26</Pages>
  <Words>6086</Words>
  <Characters>34693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cp:lastPrinted>2021-10-18T14:47:00Z</cp:lastPrinted>
  <dcterms:created xsi:type="dcterms:W3CDTF">2022-02-02T13:25:00Z</dcterms:created>
  <dcterms:modified xsi:type="dcterms:W3CDTF">2022-02-02T15:40:00Z</dcterms:modified>
</cp:coreProperties>
</file>