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3043" w14:textId="77777777" w:rsidR="0092156A" w:rsidRPr="007836D6" w:rsidRDefault="0092156A">
      <w:pPr>
        <w:jc w:val="center"/>
        <w:rPr>
          <w:lang w:val="es-ES"/>
        </w:rPr>
      </w:pPr>
      <w:r w:rsidRPr="007836D6">
        <w:rPr>
          <w:rFonts w:ascii="Avenir Book" w:eastAsia="Avenir Book" w:hAnsi="Avenir Book" w:cs="Avenir Book"/>
          <w:b/>
          <w:bCs/>
          <w:lang w:val="es-ES" w:eastAsia="en-US" w:bidi="ar-SA"/>
        </w:rPr>
        <w:t>Consentimiento para un aborto</w:t>
      </w:r>
      <w:r w:rsidR="00667431">
        <w:rPr>
          <w:rFonts w:ascii="Avenir Book" w:eastAsia="Avenir Book" w:hAnsi="Avenir Book" w:cs="Avenir Book"/>
          <w:b/>
          <w:bCs/>
          <w:lang w:val="es-ES" w:eastAsia="en-US" w:bidi="ar-SA"/>
        </w:rPr>
        <w:t xml:space="preserve"> remoto</w:t>
      </w:r>
      <w:r w:rsidRPr="007836D6">
        <w:rPr>
          <w:rFonts w:ascii="Avenir Book" w:eastAsia="Avenir Book" w:hAnsi="Avenir Book" w:cs="Avenir Book"/>
          <w:b/>
          <w:bCs/>
          <w:lang w:val="es-ES" w:eastAsia="en-US" w:bidi="ar-SA"/>
        </w:rPr>
        <w:t xml:space="preserve"> por medicamentos</w:t>
      </w:r>
    </w:p>
    <w:p w14:paraId="06B549B1" w14:textId="77777777" w:rsidR="0092156A" w:rsidRPr="007836D6" w:rsidRDefault="0092156A">
      <w:pPr>
        <w:rPr>
          <w:lang w:val="es-ES"/>
        </w:rPr>
      </w:pPr>
      <w:r w:rsidRPr="007836D6">
        <w:rPr>
          <w:rFonts w:ascii="Avenir Book" w:eastAsia="Avenir Book" w:hAnsi="Avenir Book" w:cs="Avenir Book"/>
          <w:i/>
          <w:iCs/>
          <w:sz w:val="20"/>
          <w:szCs w:val="20"/>
          <w:lang w:val="es-ES" w:eastAsia="en-US" w:bidi="ar-SA"/>
        </w:rPr>
        <w:t>Escriba sus iniciales antes de cada declaración para demostrar que usted entiende y está de acuerdo con ella.</w:t>
      </w:r>
    </w:p>
    <w:p w14:paraId="73D8CC7C" w14:textId="77777777" w:rsidR="0092156A" w:rsidRPr="007836D6" w:rsidRDefault="0092156A">
      <w:pPr>
        <w:rPr>
          <w:lang w:val="es-ES"/>
        </w:rPr>
      </w:pPr>
      <w:r w:rsidRPr="007836D6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 </w:t>
      </w:r>
    </w:p>
    <w:p w14:paraId="5F29B24C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S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é que mis tres opciones para este embarazo son la paternidad, adopción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,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y aborto. </w:t>
      </w:r>
    </w:p>
    <w:p w14:paraId="5DA9F42F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 Tener un aborto es mi decisión y nadie me ha obligado a hacer esto.</w:t>
      </w:r>
    </w:p>
    <w:p w14:paraId="5C09A276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S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é que el aborto por medicamentos debe ocurrir en las primeras 1</w:t>
      </w:r>
      <w:r w:rsidR="006C7E7A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1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semanas de embarazo. </w:t>
      </w:r>
    </w:p>
    <w:p w14:paraId="78AA7E94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</w:t>
      </w:r>
      <w:r w:rsidRPr="004B0145">
        <w:rPr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Tomaré 2 medicamentos.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El primero es la mifepristona, la cual bloquea una hormona necesaria para que un embarazo continue. El segundo</w:t>
      </w:r>
      <w:r w:rsidRPr="004B0145">
        <w:rPr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medicamento</w:t>
      </w:r>
      <w:r w:rsidRPr="004B0145">
        <w:rPr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es misoprostol.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  <w:r w:rsidR="004D6E46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Est</w:t>
      </w:r>
      <w:r w:rsidR="006C5D92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o</w:t>
      </w:r>
      <w:r w:rsidR="004D6E46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causa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calambres que expulsan el embarazo. </w:t>
      </w:r>
    </w:p>
    <w:p w14:paraId="3FC6DB51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Voy a recibir la pastilla de </w:t>
      </w:r>
      <w:r w:rsidR="00667431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200mg de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mifepristona y haré un plan para tomarla cuando me convenga. </w:t>
      </w:r>
    </w:p>
    <w:p w14:paraId="4AD88D77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667431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Recibiré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4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-8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pastillas de misoprostol </w:t>
      </w:r>
      <w:r w:rsidR="00667431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para usar en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casa como se me ha indicado.</w:t>
      </w:r>
    </w:p>
    <w:p w14:paraId="70B7DC4E" w14:textId="77777777" w:rsidR="0092156A" w:rsidRPr="004B0145" w:rsidRDefault="0092156A">
      <w:pPr>
        <w:spacing w:after="120"/>
        <w:rPr>
          <w:rFonts w:ascii="Avenir Book" w:hAnsi="Avenir Book"/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Entiendo que 1-6 horas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después de colocar el misoprostol, tendré calambres y sangrado.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>Los calambres pueden ser muy fuertes durante vari</w:t>
      </w:r>
      <w:r w:rsidR="003A4A19" w:rsidRPr="004B0145">
        <w:rPr>
          <w:rFonts w:ascii="Avenir Book" w:hAnsi="Avenir Book"/>
          <w:sz w:val="20"/>
          <w:szCs w:val="20"/>
          <w:lang w:val="es-ES" w:eastAsia="en-US" w:bidi="ar-SA"/>
        </w:rPr>
        <w:t>a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>s horas, pero por lo general no por más de 24 horas. El sangrado puede ser bastante profuso con coágulos</w:t>
      </w:r>
      <w:r w:rsidR="003A4A19" w:rsidRPr="004B0145">
        <w:rPr>
          <w:rFonts w:ascii="Avenir Book" w:hAnsi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>durante unas horas. Es posible que vea tejido del embarazo (generalmente de color blanco o gris). Si el sangrado profuso dur</w:t>
      </w:r>
      <w:r w:rsidR="003A4A19" w:rsidRPr="004B0145">
        <w:rPr>
          <w:rFonts w:ascii="Avenir Book" w:hAnsi="Avenir Book"/>
          <w:sz w:val="20"/>
          <w:szCs w:val="20"/>
          <w:lang w:val="es-ES" w:eastAsia="en-US" w:bidi="ar-SA"/>
        </w:rPr>
        <w:t>e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 xml:space="preserve"> más de 12 horas, o si empap</w:t>
      </w:r>
      <w:r w:rsidR="003A4A19" w:rsidRPr="004B0145">
        <w:rPr>
          <w:rFonts w:ascii="Avenir Book" w:hAnsi="Avenir Book"/>
          <w:sz w:val="20"/>
          <w:szCs w:val="20"/>
          <w:lang w:val="es-ES" w:eastAsia="en-US" w:bidi="ar-SA"/>
        </w:rPr>
        <w:t>e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 xml:space="preserve"> más de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2 toallas sanitarias por hora durante 2 horas seguidas, debo llamar a mi proveedor de salud.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Debo llamar si NO tengo ningún sangrado a las 24 horas de 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colocar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el misoprostol. </w:t>
      </w:r>
    </w:p>
    <w:p w14:paraId="588B8084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_____</w:t>
      </w:r>
      <w:r w:rsidRPr="004B0145">
        <w:rPr>
          <w:rFonts w:ascii="Avenir Book" w:hAnsi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Si </w:t>
      </w:r>
      <w:r w:rsidR="000805E5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comience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a sentirme muy enferma, llamaré al centro de salud.</w:t>
      </w:r>
      <w:r w:rsidR="003A4A19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En muy raras ocasiones, algunas personas han tenido una enfermedad de tipo "choque tóxico" después de un aborto por medicamentos.</w:t>
      </w:r>
    </w:p>
    <w:p w14:paraId="7ACE1C3F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0805E5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ntiendo que el aborto con medicamentos es muy seguro. Hay algunos riesgos raros, que incluyen infecciones, embarazo en curso, y sangrado abundante. </w:t>
      </w:r>
    </w:p>
    <w:p w14:paraId="501E83FD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0805E5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Puedo tener una </w:t>
      </w:r>
      <w:r w:rsidR="00667431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llamada</w:t>
      </w:r>
      <w:r w:rsidR="000805E5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de chequeo con mi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proveedor de salud </w:t>
      </w:r>
      <w:r w:rsidR="00667431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para hablar sobre cómo ha pasado todo. </w:t>
      </w:r>
      <w:r w:rsidR="000805E5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Si todo ha ido como esperaba, haré una prueba de embarazo en casa 4 semanas después de tomar los medicamentos para asegurarme de que el aborto sea completado. 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</w:t>
      </w:r>
    </w:p>
    <w:p w14:paraId="3DBA585A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</w:t>
      </w:r>
      <w:r w:rsidR="00A36D9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E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ntiendo que el misoprostol puede causar defectos de nacimiento graves. Si el aborto con medicamentos no funciona, voy a necesitar un procedimiento para vaciar el útero o usar </w:t>
      </w:r>
      <w:r w:rsidR="00A36D9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más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medicamentos.</w:t>
      </w:r>
    </w:p>
    <w:p w14:paraId="30DC4D90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 Si alguna complicación ocurre, solicito y permito que mi proveedor de salud haga lo necesario para proteger mi salud y el bienestar.</w:t>
      </w:r>
    </w:p>
    <w:p w14:paraId="0E985120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 He ​​leído este formulario</w:t>
      </w:r>
      <w:r w:rsidR="00A36D9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personalmente o alguien me lo ha leído,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y he tenido tiempo para pensarlo. Todas mis preguntas han sido respondidas.</w:t>
      </w:r>
    </w:p>
    <w:p w14:paraId="046CFADE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____ Me han dado el acuerdo del </w:t>
      </w:r>
      <w:r w:rsidR="00A36D9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paciente de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 Danco para leer y firmar.</w:t>
      </w:r>
    </w:p>
    <w:p w14:paraId="3F3E9BC0" w14:textId="1E0B25A0" w:rsidR="0092156A" w:rsidRPr="004B0145" w:rsidRDefault="0092156A">
      <w:pPr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 Por este medio doy mi consentimiento que mi proveedor de salud ____________________ me proporcione la mifepristona y el misoprostol para un aborto con medicamentos.</w:t>
      </w:r>
    </w:p>
    <w:p w14:paraId="516507D1" w14:textId="77777777" w:rsidR="00C2724F" w:rsidRPr="004B0145" w:rsidRDefault="00C2724F">
      <w:pPr>
        <w:rPr>
          <w:sz w:val="20"/>
          <w:szCs w:val="20"/>
          <w:lang w:val="es-ES"/>
        </w:rPr>
      </w:pPr>
    </w:p>
    <w:p w14:paraId="5FE9E00D" w14:textId="77777777" w:rsidR="0092156A" w:rsidRPr="004B0145" w:rsidRDefault="0092156A">
      <w:pPr>
        <w:spacing w:after="120"/>
        <w:rPr>
          <w:sz w:val="20"/>
          <w:szCs w:val="20"/>
          <w:lang w:val="es-ES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Firma del paciente: ________________________</w:t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_______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</w:t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_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__ </w:t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ab/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ab/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Fecha: _____________</w:t>
      </w:r>
    </w:p>
    <w:p w14:paraId="2A45419E" w14:textId="77777777" w:rsidR="0092156A" w:rsidRPr="004B0145" w:rsidRDefault="0092156A" w:rsidP="00667431">
      <w:pPr>
        <w:spacing w:after="120"/>
        <w:rPr>
          <w:rFonts w:ascii="Avenir Book" w:eastAsia="Avenir Book" w:hAnsi="Avenir Book" w:cs="Avenir Book"/>
          <w:sz w:val="20"/>
          <w:szCs w:val="20"/>
          <w:lang w:val="es-ES" w:eastAsia="en-US" w:bidi="ar-SA"/>
        </w:rPr>
      </w:pP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Firma del </w:t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proveedor de salud</w:t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 xml:space="preserve">: __________________________ </w:t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ab/>
      </w:r>
      <w:r w:rsidR="00253440"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ab/>
      </w:r>
      <w:r w:rsidRPr="004B0145">
        <w:rPr>
          <w:rFonts w:ascii="Avenir Book" w:eastAsia="Avenir Book" w:hAnsi="Avenir Book" w:cs="Avenir Book"/>
          <w:sz w:val="20"/>
          <w:szCs w:val="20"/>
          <w:lang w:val="es-ES" w:eastAsia="en-US" w:bidi="ar-SA"/>
        </w:rPr>
        <w:t>Fecha: _____________</w:t>
      </w:r>
    </w:p>
    <w:sectPr w:rsidR="0092156A" w:rsidRPr="004B0145">
      <w:foot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5B4D" w14:textId="77777777" w:rsidR="00476930" w:rsidRDefault="00476930" w:rsidP="00253440">
      <w:r>
        <w:separator/>
      </w:r>
    </w:p>
  </w:endnote>
  <w:endnote w:type="continuationSeparator" w:id="0">
    <w:p w14:paraId="7331CAAB" w14:textId="77777777" w:rsidR="00476930" w:rsidRDefault="00476930" w:rsidP="0025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E140B" w14:textId="6D186BDA" w:rsidR="00253440" w:rsidRPr="00253440" w:rsidRDefault="00C2724F">
    <w:pPr>
      <w:pStyle w:val="Footer"/>
      <w:rPr>
        <w:rFonts w:ascii="Avenir Book" w:hAnsi="Avenir Book"/>
      </w:rPr>
    </w:pPr>
    <w:r>
      <w:rPr>
        <w:rFonts w:ascii="Avenir Book" w:hAnsi="Avenir Book"/>
        <w:noProof/>
      </w:rPr>
      <w:drawing>
        <wp:anchor distT="0" distB="0" distL="114300" distR="114300" simplePos="0" relativeHeight="251658240" behindDoc="0" locked="0" layoutInCell="1" allowOverlap="1" wp14:anchorId="5A9600E3" wp14:editId="4AF0CA1E">
          <wp:simplePos x="0" y="0"/>
          <wp:positionH relativeFrom="column">
            <wp:posOffset>4906689</wp:posOffset>
          </wp:positionH>
          <wp:positionV relativeFrom="paragraph">
            <wp:posOffset>-176460</wp:posOffset>
          </wp:positionV>
          <wp:extent cx="1208405" cy="5873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840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D90">
      <w:rPr>
        <w:rFonts w:ascii="Avenir Book" w:hAnsi="Avenir Book"/>
        <w:noProof/>
      </w:rPr>
      <w:t>abril</w:t>
    </w:r>
    <w:r w:rsidR="00A36D90">
      <w:rPr>
        <w:rFonts w:ascii="Avenir Book" w:hAnsi="Avenir Book"/>
      </w:rPr>
      <w:t xml:space="preserve"> </w:t>
    </w:r>
    <w:r w:rsidR="006C7E7A">
      <w:rPr>
        <w:rFonts w:ascii="Avenir Book" w:hAnsi="Avenir Book"/>
      </w:rPr>
      <w:t>202</w:t>
    </w:r>
    <w:r w:rsidR="00A36D90">
      <w:rPr>
        <w:rFonts w:ascii="Avenir Book" w:hAnsi="Avenir Book"/>
      </w:rPr>
      <w:t>2</w:t>
    </w:r>
    <w:r>
      <w:rPr>
        <w:rFonts w:ascii="Avenir Book" w:hAnsi="Avenir Book"/>
      </w:rPr>
      <w:t xml:space="preserve"> </w:t>
    </w:r>
    <w:r w:rsidR="00253440" w:rsidRPr="00253440">
      <w:rPr>
        <w:rFonts w:ascii="Avenir Book" w:hAnsi="Avenir Book"/>
      </w:rPr>
      <w:t>/</w:t>
    </w:r>
    <w:r>
      <w:rPr>
        <w:rFonts w:ascii="Avenir Book" w:hAnsi="Avenir Book"/>
      </w:rPr>
      <w:t xml:space="preserve"> </w:t>
    </w:r>
    <w:r w:rsidR="00253440" w:rsidRPr="00253440">
      <w:rPr>
        <w:rFonts w:ascii="Avenir Book" w:hAnsi="Avenir Book"/>
      </w:rPr>
      <w:t>www.reproductiveaccess.org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06803" w14:textId="77777777" w:rsidR="00476930" w:rsidRDefault="00476930" w:rsidP="00253440">
      <w:r>
        <w:separator/>
      </w:r>
    </w:p>
  </w:footnote>
  <w:footnote w:type="continuationSeparator" w:id="0">
    <w:p w14:paraId="51D14B8E" w14:textId="77777777" w:rsidR="00476930" w:rsidRDefault="00476930" w:rsidP="0025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40"/>
    <w:rsid w:val="00007783"/>
    <w:rsid w:val="000805E5"/>
    <w:rsid w:val="001029CE"/>
    <w:rsid w:val="00253440"/>
    <w:rsid w:val="003A4A19"/>
    <w:rsid w:val="00476930"/>
    <w:rsid w:val="004B0145"/>
    <w:rsid w:val="004D6E46"/>
    <w:rsid w:val="005436E8"/>
    <w:rsid w:val="00667431"/>
    <w:rsid w:val="006B58D9"/>
    <w:rsid w:val="006C5D92"/>
    <w:rsid w:val="006C7E7A"/>
    <w:rsid w:val="007836D6"/>
    <w:rsid w:val="0081492A"/>
    <w:rsid w:val="0092156A"/>
    <w:rsid w:val="009431D7"/>
    <w:rsid w:val="0097771A"/>
    <w:rsid w:val="00A2663C"/>
    <w:rsid w:val="00A36D90"/>
    <w:rsid w:val="00B77D6A"/>
    <w:rsid w:val="00C011F6"/>
    <w:rsid w:val="00C111D3"/>
    <w:rsid w:val="00C2724F"/>
    <w:rsid w:val="00D52CBC"/>
    <w:rsid w:val="00D9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82F5DE"/>
  <w14:defaultImageDpi w14:val="32767"/>
  <w15:chartTrackingRefBased/>
  <w15:docId w15:val="{E1DF6CA4-A3BF-DC4E-80D8-3D319F4C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4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534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344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3440"/>
    <w:rPr>
      <w:sz w:val="24"/>
      <w:szCs w:val="24"/>
    </w:rPr>
  </w:style>
  <w:style w:type="paragraph" w:styleId="Revision">
    <w:name w:val="Revision"/>
    <w:hidden/>
    <w:uiPriority w:val="99"/>
    <w:unhideWhenUsed/>
    <w:rsid w:val="003A4A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CONSENTIMIENTO PARA ACTUALIZACIÓN DE UN ABORTO medicina temprano</vt:lpstr>
    </vt:vector>
  </TitlesOfParts>
  <Company>Reproductive Health Access Project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CONSENTIMIENTO PARA ACTUALIZACIÓN DE UN ABORTO medicina temprano</dc:title>
  <dc:subject/>
  <dc:creator>Microsoft Office User</dc:creator>
  <cp:keywords/>
  <cp:lastModifiedBy>brandy@reproductiveaccess.org</cp:lastModifiedBy>
  <cp:revision>3</cp:revision>
  <cp:lastPrinted>1601-01-01T00:00:00Z</cp:lastPrinted>
  <dcterms:created xsi:type="dcterms:W3CDTF">2022-05-23T19:31:00Z</dcterms:created>
  <dcterms:modified xsi:type="dcterms:W3CDTF">2022-05-23T19:31:00Z</dcterms:modified>
</cp:coreProperties>
</file>