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1656B" w:rsidRPr="00022E78" w:rsidRDefault="00154CCB" w:rsidP="0061656B">
      <w:pPr>
        <w:jc w:val="center"/>
        <w:rPr>
          <w:rStyle w:val="hps"/>
          <w:rFonts w:ascii="Avenir Book" w:hAnsi="Avenir Book"/>
          <w:b/>
          <w:sz w:val="28"/>
          <w:szCs w:val="28"/>
          <w:lang w:val="es-ES"/>
        </w:rPr>
      </w:pPr>
      <w:r>
        <w:rPr>
          <w:rStyle w:val="hps"/>
          <w:rFonts w:ascii="Avenir Book" w:hAnsi="Avenir Book"/>
          <w:b/>
          <w:sz w:val="28"/>
          <w:szCs w:val="28"/>
          <w:lang w:val="es-ES"/>
        </w:rPr>
        <w:t>Después de su Vasectom</w:t>
      </w:r>
      <w:r w:rsidRPr="00022E78">
        <w:rPr>
          <w:rStyle w:val="hps"/>
          <w:rFonts w:ascii="Avenir Book" w:eastAsia="DengXian" w:hAnsi="Avenir Book"/>
          <w:b/>
          <w:lang w:val="es-ES" w:eastAsia="zh-CN"/>
        </w:rPr>
        <w:t>í</w:t>
      </w:r>
      <w:r>
        <w:rPr>
          <w:rStyle w:val="hps"/>
          <w:rFonts w:ascii="Avenir Book" w:hAnsi="Avenir Book"/>
          <w:b/>
          <w:sz w:val="28"/>
          <w:szCs w:val="28"/>
          <w:lang w:val="es-ES"/>
        </w:rPr>
        <w:t>a</w:t>
      </w:r>
    </w:p>
    <w:p w:rsidR="0061656B" w:rsidRPr="00022E78" w:rsidRDefault="0061656B" w:rsidP="0061656B">
      <w:pPr>
        <w:rPr>
          <w:rStyle w:val="hps"/>
          <w:rFonts w:ascii="Avenir Book" w:hAnsi="Avenir Book"/>
          <w:b/>
          <w:lang w:val="es-ES"/>
        </w:rPr>
      </w:pPr>
    </w:p>
    <w:p w:rsidR="00154CCB" w:rsidRPr="008A0748" w:rsidRDefault="00154CCB" w:rsidP="008A0748">
      <w:pPr>
        <w:rPr>
          <w:rStyle w:val="hps"/>
          <w:rFonts w:ascii="Avenir Book" w:eastAsia="DengXian" w:hAnsi="Avenir Book"/>
          <w:bCs/>
          <w:sz w:val="22"/>
          <w:szCs w:val="22"/>
          <w:lang w:val="es-ES" w:eastAsia="zh-CN"/>
        </w:rPr>
      </w:pPr>
      <w:r w:rsidRPr="008A0748">
        <w:rPr>
          <w:rStyle w:val="hps"/>
          <w:rFonts w:ascii="Avenir Book" w:eastAsia="DengXian" w:hAnsi="Avenir Book"/>
          <w:bCs/>
          <w:sz w:val="22"/>
          <w:szCs w:val="22"/>
          <w:lang w:val="es-ES" w:eastAsia="zh-CN"/>
        </w:rPr>
        <w:t xml:space="preserve">Hoy tuvo un procedimiento llamado “vasectomía sin bisturí”. Lo </w:t>
      </w:r>
      <w:r w:rsidR="00BD6CE9" w:rsidRPr="008A0748">
        <w:rPr>
          <w:rStyle w:val="hps"/>
          <w:rFonts w:ascii="Avenir Book" w:eastAsia="DengXian" w:hAnsi="Avenir Book"/>
          <w:bCs/>
          <w:sz w:val="22"/>
          <w:szCs w:val="22"/>
          <w:lang w:val="es-ES" w:eastAsia="zh-CN"/>
        </w:rPr>
        <w:t>más</w:t>
      </w:r>
      <w:r w:rsidRPr="008A0748">
        <w:rPr>
          <w:rStyle w:val="hps"/>
          <w:rFonts w:ascii="Avenir Book" w:eastAsia="DengXian" w:hAnsi="Avenir Book"/>
          <w:bCs/>
          <w:sz w:val="22"/>
          <w:szCs w:val="22"/>
          <w:lang w:val="es-ES" w:eastAsia="zh-CN"/>
        </w:rPr>
        <w:t xml:space="preserve"> probable es que se sienta bien al llegar a casa. Puede sentir dolor cuando se pase la medicina para adormecer. La vasectomía tarda semanas para funcionar. Debe seguir usando otro método anticonceptivo hasta que se haga la prueba del semen 12 semanas después del procedimiento. </w:t>
      </w:r>
    </w:p>
    <w:p w:rsidR="003779A4" w:rsidRPr="008A0748" w:rsidRDefault="003779A4" w:rsidP="008A0748">
      <w:pPr>
        <w:rPr>
          <w:rStyle w:val="hps"/>
          <w:rFonts w:ascii="Avenir Book" w:eastAsia="DengXian" w:hAnsi="Avenir Book"/>
          <w:b/>
          <w:sz w:val="22"/>
          <w:szCs w:val="22"/>
          <w:lang w:val="es-ES" w:eastAsia="zh-CN"/>
        </w:rPr>
      </w:pPr>
    </w:p>
    <w:p w:rsidR="0061656B" w:rsidRDefault="00154CCB" w:rsidP="008A0748">
      <w:pPr>
        <w:rPr>
          <w:rStyle w:val="hps"/>
          <w:rFonts w:ascii="Avenir Book" w:eastAsia="DengXian" w:hAnsi="Avenir Book"/>
          <w:b/>
          <w:sz w:val="22"/>
          <w:szCs w:val="22"/>
          <w:lang w:val="es-ES" w:eastAsia="zh-CN"/>
        </w:rPr>
      </w:pPr>
      <w:r w:rsidRPr="008A0748">
        <w:rPr>
          <w:rStyle w:val="hps"/>
          <w:rFonts w:ascii="Avenir Book" w:eastAsia="DengXian" w:hAnsi="Avenir Book"/>
          <w:b/>
          <w:sz w:val="22"/>
          <w:szCs w:val="22"/>
          <w:lang w:val="es-ES" w:eastAsia="zh-CN"/>
        </w:rPr>
        <w:t xml:space="preserve">Que Esperar  </w:t>
      </w:r>
    </w:p>
    <w:p w:rsidR="008A0748" w:rsidRDefault="008A0748" w:rsidP="008A0748">
      <w:pPr>
        <w:rPr>
          <w:rFonts w:ascii="Avenir Book" w:hAnsi="Avenir Book"/>
          <w:b/>
          <w:bCs/>
          <w:sz w:val="22"/>
          <w:szCs w:val="22"/>
          <w:lang w:val="es-ES"/>
        </w:rPr>
      </w:pPr>
    </w:p>
    <w:p w:rsidR="00154CCB" w:rsidRDefault="00154CCB" w:rsidP="008A0748">
      <w:pPr>
        <w:rPr>
          <w:rFonts w:ascii="Avenir Book" w:hAnsi="Avenir Book"/>
          <w:sz w:val="22"/>
          <w:szCs w:val="22"/>
          <w:lang w:val="es-ES"/>
        </w:rPr>
      </w:pPr>
      <w:r w:rsidRPr="008A0748">
        <w:rPr>
          <w:rFonts w:ascii="Avenir Book" w:hAnsi="Avenir Book"/>
          <w:b/>
          <w:bCs/>
          <w:sz w:val="22"/>
          <w:szCs w:val="22"/>
          <w:lang w:val="es-ES"/>
        </w:rPr>
        <w:t>Para el primer día:</w:t>
      </w:r>
      <w:r w:rsidRPr="008A0748">
        <w:rPr>
          <w:rFonts w:ascii="Avenir Book" w:hAnsi="Avenir Book"/>
          <w:sz w:val="22"/>
          <w:szCs w:val="22"/>
          <w:lang w:val="es-ES"/>
        </w:rPr>
        <w:t xml:space="preserve"> Mantenga la venda puesta. Puede sentir algo de dolor, </w:t>
      </w:r>
      <w:r w:rsidR="003779A4" w:rsidRPr="008A0748">
        <w:rPr>
          <w:rFonts w:ascii="Avenir Book" w:hAnsi="Avenir Book"/>
          <w:sz w:val="22"/>
          <w:szCs w:val="22"/>
          <w:lang w:val="es-ES"/>
        </w:rPr>
        <w:t xml:space="preserve">hinchazón leve, o un moretón en el escroto. Use una bolsa de hielo por hasta 20 minutos a la vez durante las primeras 24 horas. Puede tomar medicamentos para el dolor como acetaminofén (Tylonel), naproxeno (Aleve), o ibuprofeno (Motrin o Advil). No tome aspirina durante los 2 días después de la vasectomía. </w:t>
      </w:r>
    </w:p>
    <w:p w:rsidR="008A0748" w:rsidRPr="008A0748" w:rsidRDefault="008A0748" w:rsidP="008A0748">
      <w:pPr>
        <w:rPr>
          <w:rFonts w:ascii="Avenir Book" w:hAnsi="Avenir Book"/>
          <w:sz w:val="22"/>
          <w:szCs w:val="22"/>
          <w:lang w:val="es-ES"/>
        </w:rPr>
      </w:pPr>
    </w:p>
    <w:p w:rsidR="003779A4" w:rsidRPr="008A0748" w:rsidRDefault="003779A4" w:rsidP="008A0748">
      <w:pPr>
        <w:rPr>
          <w:rFonts w:ascii="Avenir Book" w:hAnsi="Avenir Book"/>
          <w:sz w:val="22"/>
          <w:szCs w:val="22"/>
          <w:lang w:val="es-ES"/>
        </w:rPr>
      </w:pPr>
      <w:r w:rsidRPr="008A0748">
        <w:rPr>
          <w:rFonts w:ascii="Avenir Book" w:hAnsi="Avenir Book"/>
          <w:sz w:val="22"/>
          <w:szCs w:val="22"/>
          <w:lang w:val="es-ES"/>
        </w:rPr>
        <w:t xml:space="preserve">Por 24 horas, relájese con los pies elevados. Si usted quiere, puede volver a sus activades normales y leves al día siguiente. Espere 24 horas antes de ducharse o bañarse. Puede empezar deportes y ejercicio intenso después de 7 días. </w:t>
      </w:r>
    </w:p>
    <w:p w:rsidR="003779A4" w:rsidRPr="008A0748" w:rsidRDefault="003779A4" w:rsidP="008A0748">
      <w:pPr>
        <w:rPr>
          <w:rFonts w:ascii="Avenir Book" w:hAnsi="Avenir Book"/>
          <w:sz w:val="22"/>
          <w:szCs w:val="22"/>
          <w:lang w:val="es-ES"/>
        </w:rPr>
      </w:pPr>
    </w:p>
    <w:p w:rsidR="003779A4" w:rsidRPr="008A0748" w:rsidRDefault="003779A4" w:rsidP="008A0748">
      <w:pPr>
        <w:rPr>
          <w:rFonts w:ascii="Avenir Book" w:hAnsi="Avenir Book"/>
          <w:sz w:val="22"/>
          <w:szCs w:val="22"/>
          <w:lang w:val="es-ES"/>
        </w:rPr>
      </w:pPr>
      <w:r w:rsidRPr="008A0748">
        <w:rPr>
          <w:rFonts w:ascii="Avenir Book" w:hAnsi="Avenir Book"/>
          <w:b/>
          <w:bCs/>
          <w:sz w:val="22"/>
          <w:szCs w:val="22"/>
          <w:lang w:val="es-ES"/>
        </w:rPr>
        <w:t>¿Hay cosas que no debo hacer?</w:t>
      </w:r>
      <w:r w:rsidRPr="008A0748">
        <w:rPr>
          <w:rFonts w:ascii="Avenir Book" w:hAnsi="Avenir Book"/>
          <w:sz w:val="22"/>
          <w:szCs w:val="22"/>
          <w:lang w:val="es-ES"/>
        </w:rPr>
        <w:t xml:space="preserve">   </w:t>
      </w:r>
    </w:p>
    <w:p w:rsidR="00154CCB" w:rsidRPr="008A0748" w:rsidRDefault="003779A4" w:rsidP="008A0748">
      <w:pPr>
        <w:rPr>
          <w:rFonts w:ascii="Avenir Book" w:hAnsi="Avenir Book"/>
          <w:sz w:val="22"/>
          <w:szCs w:val="22"/>
          <w:lang w:val="es-ES"/>
        </w:rPr>
      </w:pPr>
      <w:r w:rsidRPr="008A0748">
        <w:rPr>
          <w:rFonts w:ascii="Avenir Book" w:hAnsi="Avenir Book"/>
          <w:sz w:val="22"/>
          <w:szCs w:val="22"/>
          <w:lang w:val="es-ES"/>
        </w:rPr>
        <w:t xml:space="preserve">Sí. Durante los primeros 3-7 días, no se esfuerce, no levante más de 15 libras, y no tenga relaciones sexuales. Use ropa interior </w:t>
      </w:r>
      <w:r w:rsidR="0064171D">
        <w:rPr>
          <w:rFonts w:ascii="Avenir Book" w:hAnsi="Avenir Book"/>
          <w:sz w:val="22"/>
          <w:szCs w:val="22"/>
          <w:lang w:val="es-ES"/>
        </w:rPr>
        <w:t>apretada</w:t>
      </w:r>
      <w:r w:rsidRPr="008A0748">
        <w:rPr>
          <w:rFonts w:ascii="Avenir Book" w:hAnsi="Avenir Book"/>
          <w:sz w:val="22"/>
          <w:szCs w:val="22"/>
          <w:lang w:val="es-ES"/>
        </w:rPr>
        <w:t xml:space="preserve"> cuando está moviendo durante la primera semana.  </w:t>
      </w:r>
    </w:p>
    <w:p w:rsidR="003779A4" w:rsidRPr="008A0748" w:rsidRDefault="003779A4" w:rsidP="008A0748">
      <w:pPr>
        <w:rPr>
          <w:rFonts w:ascii="Avenir Book" w:hAnsi="Avenir Book"/>
          <w:sz w:val="22"/>
          <w:szCs w:val="22"/>
          <w:lang w:val="es-ES"/>
        </w:rPr>
      </w:pPr>
    </w:p>
    <w:p w:rsidR="00154CCB" w:rsidRPr="008A0748" w:rsidRDefault="003779A4" w:rsidP="008A0748">
      <w:pPr>
        <w:rPr>
          <w:rFonts w:ascii="Avenir Book" w:hAnsi="Avenir Book"/>
          <w:b/>
          <w:bCs/>
          <w:sz w:val="22"/>
          <w:szCs w:val="22"/>
          <w:lang w:val="es-ES"/>
        </w:rPr>
      </w:pPr>
      <w:r w:rsidRPr="008A0748">
        <w:rPr>
          <w:rFonts w:ascii="Avenir Book" w:hAnsi="Avenir Book"/>
          <w:b/>
          <w:bCs/>
          <w:sz w:val="22"/>
          <w:szCs w:val="22"/>
          <w:lang w:val="es-ES"/>
        </w:rPr>
        <w:t>¿Cuándo puede tener relaciones sexuales?</w:t>
      </w:r>
    </w:p>
    <w:p w:rsidR="003779A4" w:rsidRPr="008A0748" w:rsidRDefault="003779A4" w:rsidP="008A0748">
      <w:pPr>
        <w:rPr>
          <w:rFonts w:ascii="Avenir Book" w:hAnsi="Avenir Book"/>
          <w:sz w:val="22"/>
          <w:szCs w:val="22"/>
          <w:lang w:val="es-ES"/>
        </w:rPr>
      </w:pPr>
      <w:r w:rsidRPr="008A0748">
        <w:rPr>
          <w:rFonts w:ascii="Avenir Book" w:hAnsi="Avenir Book"/>
          <w:sz w:val="22"/>
          <w:szCs w:val="22"/>
          <w:lang w:val="es-ES"/>
        </w:rPr>
        <w:t xml:space="preserve">Puede tener relaciones sexuales 3-7 días después del procedimiento dependiendo en como se siente. </w:t>
      </w:r>
      <w:r w:rsidR="00BD6CE9" w:rsidRPr="008A0748">
        <w:rPr>
          <w:rFonts w:ascii="Avenir Book" w:hAnsi="Avenir Book"/>
          <w:sz w:val="22"/>
          <w:szCs w:val="22"/>
          <w:lang w:val="es-ES"/>
        </w:rPr>
        <w:t xml:space="preserve">Es normal a tener un poco sangre en el semen por las primeras eyaculaciones. </w:t>
      </w:r>
    </w:p>
    <w:p w:rsidR="0061656B" w:rsidRPr="008A0748" w:rsidRDefault="0061656B" w:rsidP="008A0748">
      <w:pPr>
        <w:rPr>
          <w:rStyle w:val="hps"/>
          <w:rFonts w:ascii="Avenir Book" w:hAnsi="Avenir Book"/>
          <w:b/>
          <w:sz w:val="22"/>
          <w:szCs w:val="22"/>
          <w:lang w:val="es-ES"/>
        </w:rPr>
      </w:pPr>
    </w:p>
    <w:p w:rsidR="0061656B" w:rsidRDefault="003779A4" w:rsidP="008A0748">
      <w:pPr>
        <w:rPr>
          <w:rFonts w:ascii="Avenir Book" w:hAnsi="Avenir Book"/>
          <w:b/>
          <w:sz w:val="22"/>
          <w:szCs w:val="22"/>
          <w:lang w:val="es-ES"/>
        </w:rPr>
      </w:pPr>
      <w:r w:rsidRPr="008A0748">
        <w:rPr>
          <w:rFonts w:ascii="Avenir Book" w:hAnsi="Avenir Book"/>
          <w:b/>
          <w:sz w:val="22"/>
          <w:szCs w:val="22"/>
          <w:lang w:val="es-ES"/>
        </w:rPr>
        <w:t>Debe llamarme si:</w:t>
      </w:r>
    </w:p>
    <w:p w:rsidR="00157B1C" w:rsidRPr="008A0748" w:rsidRDefault="003779A4" w:rsidP="008A0748">
      <w:pPr>
        <w:numPr>
          <w:ilvl w:val="0"/>
          <w:numId w:val="5"/>
        </w:numPr>
        <w:rPr>
          <w:rFonts w:ascii="Avenir Book" w:hAnsi="Avenir Book"/>
          <w:sz w:val="22"/>
          <w:szCs w:val="22"/>
          <w:lang w:val="es-ES"/>
        </w:rPr>
      </w:pPr>
      <w:r w:rsidRPr="008A0748">
        <w:rPr>
          <w:rFonts w:ascii="Avenir Book" w:hAnsi="Avenir Book"/>
          <w:sz w:val="22"/>
          <w:szCs w:val="22"/>
          <w:lang w:val="es-ES"/>
        </w:rPr>
        <w:t xml:space="preserve">Tiene hinchazón severo y malestar que no mejoran con ibuprofeno de 800 mg tres veces al día. </w:t>
      </w:r>
    </w:p>
    <w:p w:rsidR="003779A4" w:rsidRPr="008A0748" w:rsidRDefault="00F31B8E" w:rsidP="008A0748">
      <w:pPr>
        <w:numPr>
          <w:ilvl w:val="0"/>
          <w:numId w:val="5"/>
        </w:numPr>
        <w:rPr>
          <w:rFonts w:ascii="Avenir Book" w:hAnsi="Avenir Book"/>
          <w:sz w:val="22"/>
          <w:szCs w:val="22"/>
          <w:lang w:val="es-ES"/>
        </w:rPr>
      </w:pPr>
      <w:r w:rsidRPr="008A0748">
        <w:rPr>
          <w:rFonts w:ascii="Avenir Book" w:hAnsi="Avenir Book"/>
          <w:sz w:val="22"/>
          <w:szCs w:val="22"/>
          <w:lang w:val="es-ES"/>
        </w:rPr>
        <w:t xml:space="preserve">Sale pus o más de una cantidad pequeña de sangre del sitio de la vasectomía. </w:t>
      </w:r>
    </w:p>
    <w:p w:rsidR="00F31B8E" w:rsidRPr="008A0748" w:rsidRDefault="00F31B8E" w:rsidP="008A0748">
      <w:pPr>
        <w:numPr>
          <w:ilvl w:val="0"/>
          <w:numId w:val="5"/>
        </w:numPr>
        <w:rPr>
          <w:rFonts w:ascii="Avenir Book" w:hAnsi="Avenir Book"/>
          <w:sz w:val="22"/>
          <w:szCs w:val="22"/>
          <w:lang w:val="es-ES"/>
        </w:rPr>
      </w:pPr>
      <w:r w:rsidRPr="008A0748">
        <w:rPr>
          <w:rFonts w:ascii="Avenir Book" w:hAnsi="Avenir Book"/>
          <w:sz w:val="22"/>
          <w:szCs w:val="22"/>
          <w:lang w:val="es-ES"/>
        </w:rPr>
        <w:t xml:space="preserve">Su temperatura es más de 100.4 grados. </w:t>
      </w:r>
    </w:p>
    <w:p w:rsidR="008A0748" w:rsidRDefault="008A0748" w:rsidP="008A0748">
      <w:pPr>
        <w:rPr>
          <w:rFonts w:ascii="Avenir Book" w:hAnsi="Avenir Book"/>
          <w:b/>
          <w:bCs/>
          <w:sz w:val="22"/>
          <w:szCs w:val="22"/>
          <w:lang w:val="es-ES"/>
        </w:rPr>
      </w:pPr>
    </w:p>
    <w:p w:rsidR="00F31B8E" w:rsidRPr="008A0748" w:rsidRDefault="00F31B8E" w:rsidP="008A0748">
      <w:pPr>
        <w:rPr>
          <w:rFonts w:ascii="Avenir Book" w:hAnsi="Avenir Book"/>
          <w:b/>
          <w:bCs/>
          <w:sz w:val="22"/>
          <w:szCs w:val="22"/>
          <w:lang w:val="es-ES"/>
        </w:rPr>
      </w:pPr>
      <w:r w:rsidRPr="008A0748">
        <w:rPr>
          <w:rFonts w:ascii="Avenir Book" w:hAnsi="Avenir Book"/>
          <w:b/>
          <w:bCs/>
          <w:sz w:val="22"/>
          <w:szCs w:val="22"/>
          <w:lang w:val="es-ES"/>
        </w:rPr>
        <w:t xml:space="preserve">Para llamarme: </w:t>
      </w:r>
    </w:p>
    <w:p w:rsidR="00F31B8E" w:rsidRPr="008A0748" w:rsidRDefault="00F31B8E" w:rsidP="008A0748">
      <w:pPr>
        <w:rPr>
          <w:rFonts w:ascii="Avenir Book" w:hAnsi="Avenir Book"/>
          <w:sz w:val="22"/>
          <w:szCs w:val="22"/>
          <w:lang w:val="es-ES"/>
        </w:rPr>
      </w:pPr>
      <w:r w:rsidRPr="008A0748">
        <w:rPr>
          <w:rFonts w:ascii="Avenir Book" w:hAnsi="Avenir Book"/>
          <w:sz w:val="22"/>
          <w:szCs w:val="22"/>
          <w:lang w:val="es-ES"/>
        </w:rPr>
        <w:t>Mi número de teléfono de 24 horas es: ______________________________</w:t>
      </w:r>
    </w:p>
    <w:p w:rsidR="008A0748" w:rsidRDefault="008A0748" w:rsidP="008A0748">
      <w:pPr>
        <w:rPr>
          <w:rFonts w:ascii="Avenir Book" w:hAnsi="Avenir Book"/>
          <w:sz w:val="22"/>
          <w:szCs w:val="22"/>
          <w:lang w:val="es-ES"/>
        </w:rPr>
      </w:pPr>
    </w:p>
    <w:p w:rsidR="00F31B8E" w:rsidRPr="008A0748" w:rsidRDefault="00F31B8E" w:rsidP="008A0748">
      <w:pPr>
        <w:rPr>
          <w:rFonts w:ascii="Avenir Book" w:hAnsi="Avenir Book"/>
          <w:sz w:val="22"/>
          <w:szCs w:val="22"/>
          <w:lang w:val="es-ES"/>
        </w:rPr>
      </w:pPr>
      <w:r w:rsidRPr="008A0748">
        <w:rPr>
          <w:rFonts w:ascii="Avenir Book" w:hAnsi="Avenir Book"/>
          <w:sz w:val="22"/>
          <w:szCs w:val="22"/>
          <w:lang w:val="es-ES"/>
        </w:rPr>
        <w:t xml:space="preserve">Llámame si tenga alguna pregunta, si piense que algo anda mal, o si piense que tiene una emergencia. </w:t>
      </w:r>
    </w:p>
    <w:p w:rsidR="0061656B" w:rsidRPr="008A0748" w:rsidRDefault="0061656B" w:rsidP="008A0748">
      <w:pPr>
        <w:rPr>
          <w:rFonts w:ascii="Avenir Book" w:hAnsi="Avenir Book"/>
          <w:bCs/>
          <w:sz w:val="22"/>
          <w:szCs w:val="22"/>
          <w:lang w:val="es-ES"/>
        </w:rPr>
      </w:pPr>
    </w:p>
    <w:p w:rsidR="008A0748" w:rsidRDefault="008A0748" w:rsidP="008A0748">
      <w:pPr>
        <w:pStyle w:val="paragraphstyle"/>
        <w:spacing w:before="2" w:after="2"/>
        <w:rPr>
          <w:rFonts w:ascii="Avenir Book" w:hAnsi="Avenir Book"/>
          <w:b/>
          <w:sz w:val="22"/>
          <w:szCs w:val="22"/>
          <w:lang w:val="es-ES"/>
        </w:rPr>
      </w:pPr>
    </w:p>
    <w:p w:rsidR="008A0748" w:rsidRDefault="008A0748" w:rsidP="008A0748">
      <w:pPr>
        <w:pStyle w:val="paragraphstyle"/>
        <w:spacing w:before="2" w:after="2"/>
        <w:rPr>
          <w:rFonts w:ascii="Avenir Book" w:hAnsi="Avenir Book"/>
          <w:b/>
          <w:sz w:val="22"/>
          <w:szCs w:val="22"/>
          <w:lang w:val="es-ES"/>
        </w:rPr>
      </w:pPr>
    </w:p>
    <w:p w:rsidR="00F31B8E" w:rsidRPr="008A0748" w:rsidRDefault="00F31B8E" w:rsidP="008A0748">
      <w:pPr>
        <w:pStyle w:val="paragraphstyle"/>
        <w:spacing w:before="2" w:after="2"/>
        <w:rPr>
          <w:rFonts w:ascii="Avenir Book" w:hAnsi="Avenir Book"/>
          <w:b/>
          <w:sz w:val="22"/>
          <w:szCs w:val="22"/>
          <w:lang w:val="es-ES"/>
        </w:rPr>
      </w:pPr>
      <w:r w:rsidRPr="008A0748">
        <w:rPr>
          <w:rFonts w:ascii="Avenir Book" w:hAnsi="Avenir Book"/>
          <w:b/>
          <w:sz w:val="22"/>
          <w:szCs w:val="22"/>
          <w:lang w:val="es-ES"/>
        </w:rPr>
        <w:lastRenderedPageBreak/>
        <w:t>¿Cuándo debo hacerme la prueba del semen?</w:t>
      </w:r>
    </w:p>
    <w:p w:rsidR="00F31B8E" w:rsidRPr="008A0748" w:rsidRDefault="00F31B8E" w:rsidP="008A0748">
      <w:pPr>
        <w:pStyle w:val="paragraphstyle"/>
        <w:spacing w:before="2" w:after="2"/>
        <w:rPr>
          <w:rFonts w:ascii="Avenir Book" w:hAnsi="Avenir Book"/>
          <w:b/>
          <w:sz w:val="22"/>
          <w:szCs w:val="22"/>
          <w:lang w:val="es-ES"/>
        </w:rPr>
      </w:pPr>
    </w:p>
    <w:p w:rsidR="00F31B8E" w:rsidRPr="008A0748" w:rsidRDefault="00F31B8E" w:rsidP="008A0748">
      <w:pPr>
        <w:pStyle w:val="paragraphstyle"/>
        <w:spacing w:before="2" w:after="2"/>
        <w:rPr>
          <w:rFonts w:ascii="Avenir Book" w:hAnsi="Avenir Book"/>
          <w:bCs/>
          <w:sz w:val="22"/>
          <w:szCs w:val="22"/>
          <w:lang w:val="es-ES"/>
        </w:rPr>
      </w:pPr>
      <w:r w:rsidRPr="008A0748">
        <w:rPr>
          <w:rFonts w:ascii="Avenir Book" w:hAnsi="Avenir Book"/>
          <w:bCs/>
          <w:sz w:val="22"/>
          <w:szCs w:val="22"/>
          <w:lang w:val="es-ES"/>
        </w:rPr>
        <w:t xml:space="preserve">12 semanas y 20 eyaculaciones después de la vasectomía, debe hacerse la prueba del semen. Si su semen ya no contiene esperma, puede dejar de usar otros métodos anticonceptivos. Debe hacer la muestra de semen en el día de la prueba. La muestra puede tener entre 1-2 horas de antigüedad. Mantenga el semen a temperatura de cuerpo (junto a su piel) hasta que lo lleva al laboratorio. </w:t>
      </w:r>
    </w:p>
    <w:p w:rsidR="00F31B8E" w:rsidRPr="008A0748" w:rsidRDefault="00F31B8E" w:rsidP="008A0748">
      <w:pPr>
        <w:pStyle w:val="paragraphstyle"/>
        <w:spacing w:before="2" w:after="2"/>
        <w:rPr>
          <w:rFonts w:ascii="Avenir Book" w:hAnsi="Avenir Book"/>
          <w:bCs/>
          <w:sz w:val="22"/>
          <w:szCs w:val="22"/>
          <w:lang w:val="es-ES"/>
        </w:rPr>
      </w:pPr>
    </w:p>
    <w:p w:rsidR="00F31B8E" w:rsidRPr="008A0748" w:rsidRDefault="00F31B8E" w:rsidP="008A0748">
      <w:pPr>
        <w:pStyle w:val="paragraphstyle"/>
        <w:spacing w:before="2" w:after="2"/>
        <w:rPr>
          <w:rFonts w:ascii="Avenir Book" w:hAnsi="Avenir Book"/>
          <w:bCs/>
          <w:sz w:val="22"/>
          <w:szCs w:val="22"/>
          <w:lang w:val="es-ES"/>
        </w:rPr>
      </w:pPr>
      <w:r w:rsidRPr="008A0748">
        <w:rPr>
          <w:rFonts w:ascii="Avenir Book" w:hAnsi="Avenir Book"/>
          <w:bCs/>
          <w:sz w:val="22"/>
          <w:szCs w:val="22"/>
          <w:lang w:val="es-ES"/>
        </w:rPr>
        <w:t xml:space="preserve">En este día o después: ____________________________ [FECHA] traiga la muestra de semen a: _____________________ [LABORATORIO] con este papel de laboratorio que le estamos dando. </w:t>
      </w:r>
    </w:p>
    <w:p w:rsidR="00F31B8E" w:rsidRPr="008A0748" w:rsidRDefault="00F31B8E" w:rsidP="008A0748">
      <w:pPr>
        <w:pStyle w:val="paragraphstyle"/>
        <w:spacing w:before="2" w:after="2"/>
        <w:rPr>
          <w:rFonts w:ascii="Avenir Book" w:hAnsi="Avenir Book"/>
          <w:bCs/>
          <w:sz w:val="22"/>
          <w:szCs w:val="22"/>
          <w:lang w:val="es-ES"/>
        </w:rPr>
      </w:pPr>
    </w:p>
    <w:p w:rsidR="0059537A" w:rsidRPr="008A0748" w:rsidRDefault="0059537A" w:rsidP="008A0748">
      <w:pPr>
        <w:pStyle w:val="paragraphstyle"/>
        <w:spacing w:before="2" w:after="2"/>
        <w:rPr>
          <w:rFonts w:ascii="Avenir Book" w:hAnsi="Avenir Book"/>
          <w:bCs/>
          <w:sz w:val="22"/>
          <w:szCs w:val="22"/>
          <w:lang w:val="es-ES"/>
        </w:rPr>
      </w:pPr>
      <w:r w:rsidRPr="008A0748">
        <w:rPr>
          <w:rFonts w:ascii="Avenir Book" w:hAnsi="Avenir Book"/>
          <w:bCs/>
          <w:sz w:val="22"/>
          <w:szCs w:val="22"/>
          <w:lang w:val="es-ES"/>
        </w:rPr>
        <w:t xml:space="preserve">Si haya semen, debe seguir usando otro método anticonceptivo y traer una muestra de semen nuevo en 2-3 semanas. </w:t>
      </w:r>
    </w:p>
    <w:p w:rsidR="0059537A" w:rsidRPr="008A0748" w:rsidRDefault="0059537A" w:rsidP="008A0748">
      <w:pPr>
        <w:pStyle w:val="paragraphstyle"/>
        <w:spacing w:before="2" w:after="2"/>
        <w:rPr>
          <w:rFonts w:ascii="Avenir Book" w:hAnsi="Avenir Book"/>
          <w:bCs/>
          <w:sz w:val="22"/>
          <w:szCs w:val="22"/>
          <w:lang w:val="es-ES"/>
        </w:rPr>
      </w:pPr>
    </w:p>
    <w:p w:rsidR="00F31B8E" w:rsidRPr="008A0748" w:rsidRDefault="0059537A" w:rsidP="008A0748">
      <w:pPr>
        <w:pStyle w:val="paragraphstyle"/>
        <w:spacing w:before="2" w:after="2"/>
        <w:rPr>
          <w:rFonts w:ascii="Avenir Book" w:hAnsi="Avenir Book"/>
          <w:bCs/>
          <w:sz w:val="22"/>
          <w:szCs w:val="22"/>
          <w:lang w:val="es-ES"/>
        </w:rPr>
      </w:pPr>
      <w:r w:rsidRPr="008A0748">
        <w:rPr>
          <w:rFonts w:ascii="Avenir Book" w:hAnsi="Avenir Book"/>
          <w:bCs/>
          <w:sz w:val="22"/>
          <w:szCs w:val="22"/>
          <w:lang w:val="es-ES"/>
        </w:rPr>
        <w:t xml:space="preserve">Después de 12 semanas y 20 eyaculaciones (ambos), 98% de personas no tienen esperma en su semen. Uno en 50 debe repetir la prueba, por lo menos, una vez.   </w:t>
      </w:r>
    </w:p>
    <w:p w:rsidR="0059537A" w:rsidRPr="008A0748" w:rsidRDefault="0059537A" w:rsidP="008A0748">
      <w:pPr>
        <w:pStyle w:val="paragraphstyle"/>
        <w:spacing w:before="2" w:after="2"/>
        <w:rPr>
          <w:rFonts w:ascii="Avenir Book" w:hAnsi="Avenir Book"/>
          <w:bCs/>
          <w:sz w:val="22"/>
          <w:szCs w:val="22"/>
          <w:lang w:val="es-ES"/>
        </w:rPr>
      </w:pPr>
    </w:p>
    <w:p w:rsidR="008A0748" w:rsidRDefault="0059537A" w:rsidP="008A0748">
      <w:pPr>
        <w:pStyle w:val="paragraphstyle"/>
        <w:spacing w:before="2" w:after="2"/>
        <w:rPr>
          <w:rFonts w:ascii="Avenir Book" w:hAnsi="Avenir Book"/>
          <w:b/>
          <w:sz w:val="22"/>
          <w:szCs w:val="22"/>
          <w:lang w:val="es-ES"/>
        </w:rPr>
      </w:pPr>
      <w:r w:rsidRPr="008A0748">
        <w:rPr>
          <w:rFonts w:ascii="Avenir Book" w:hAnsi="Avenir Book"/>
          <w:b/>
          <w:sz w:val="22"/>
          <w:szCs w:val="22"/>
          <w:lang w:val="es-ES"/>
        </w:rPr>
        <w:t>Para Prevenir Embarazo</w:t>
      </w:r>
    </w:p>
    <w:p w:rsidR="0059537A" w:rsidRPr="008A0748" w:rsidRDefault="008A0748" w:rsidP="008A0748">
      <w:pPr>
        <w:pStyle w:val="paragraphstyle"/>
        <w:spacing w:before="2" w:after="2"/>
        <w:rPr>
          <w:rFonts w:ascii="Avenir Book" w:hAnsi="Avenir Book"/>
          <w:bCs/>
          <w:sz w:val="22"/>
          <w:szCs w:val="22"/>
          <w:lang w:val="es-ES"/>
        </w:rPr>
      </w:pPr>
      <w:r>
        <w:rPr>
          <w:rFonts w:ascii="Avenir Book" w:hAnsi="Avenir Book"/>
          <w:bCs/>
          <w:sz w:val="22"/>
          <w:szCs w:val="22"/>
          <w:lang w:val="es-ES"/>
        </w:rPr>
        <w:t>S</w:t>
      </w:r>
      <w:r w:rsidR="0059537A" w:rsidRPr="008A0748">
        <w:rPr>
          <w:rFonts w:ascii="Avenir Book" w:hAnsi="Avenir Book"/>
          <w:bCs/>
          <w:sz w:val="22"/>
          <w:szCs w:val="22"/>
          <w:lang w:val="es-ES"/>
        </w:rPr>
        <w:t xml:space="preserve">i tienes relaciones sexuales sin protección, su pareja puede usar pastillas anticonceptivas de emergencia inmediatamente para prevenir embarazo. Puede conseguirlos en cualquiera farmacia o con un proveedor de salud. </w:t>
      </w:r>
    </w:p>
    <w:p w:rsidR="00F31B8E" w:rsidRPr="008A0748" w:rsidRDefault="00F31B8E" w:rsidP="008A0748">
      <w:pPr>
        <w:pStyle w:val="paragraphstyle"/>
        <w:spacing w:before="2" w:after="2"/>
        <w:rPr>
          <w:rFonts w:ascii="Avenir Book" w:hAnsi="Avenir Book"/>
          <w:sz w:val="22"/>
          <w:szCs w:val="22"/>
          <w:lang w:val="es-ES"/>
        </w:rPr>
      </w:pPr>
    </w:p>
    <w:p w:rsidR="0061656B" w:rsidRPr="008A0748" w:rsidRDefault="0059537A" w:rsidP="008A0748">
      <w:pPr>
        <w:rPr>
          <w:rFonts w:ascii="Avenir Book" w:hAnsi="Avenir Book"/>
          <w:sz w:val="22"/>
          <w:szCs w:val="22"/>
          <w:lang w:val="es-ES"/>
        </w:rPr>
      </w:pPr>
      <w:r w:rsidRPr="008A0748">
        <w:rPr>
          <w:rFonts w:ascii="Avenir Book" w:hAnsi="Avenir Book"/>
          <w:sz w:val="22"/>
          <w:szCs w:val="22"/>
          <w:lang w:val="es-ES"/>
        </w:rPr>
        <w:t xml:space="preserve">La vasectomía no previene las infecciones de transmisión sexual (ITS). Use métodos de barreras, como condones externos o internos, para prevenir las ITS, incluyendo el VIH. </w:t>
      </w:r>
    </w:p>
    <w:sectPr w:rsidR="0061656B" w:rsidRPr="008A0748" w:rsidSect="00001270">
      <w:headerReference w:type="default" r:id="rId7"/>
      <w:footerReference w:type="default" r:id="rId8"/>
      <w:footerReference w:type="firs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17B3D" w:rsidRDefault="00B17B3D" w:rsidP="0061656B">
      <w:r>
        <w:separator/>
      </w:r>
    </w:p>
  </w:endnote>
  <w:endnote w:type="continuationSeparator" w:id="0">
    <w:p w:rsidR="00B17B3D" w:rsidRDefault="00B17B3D" w:rsidP="00616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0E4E5F0-E584-F04C-929C-9AC6F2B8E07D}"/>
  </w:font>
  <w:font w:name="Times New Roman">
    <w:panose1 w:val="02020603050405020304"/>
    <w:charset w:val="00"/>
    <w:family w:val="roman"/>
    <w:pitch w:val="variable"/>
    <w:sig w:usb0="E0002EFF" w:usb1="C000785B" w:usb2="00000009" w:usb3="00000000" w:csb0="000001FF" w:csb1="00000000"/>
    <w:embedRegular r:id="rId2" w:fontKey="{82E5F693-27DA-ED4B-AEB2-8F04108CE2C3}"/>
    <w:embedBold r:id="rId3" w:fontKey="{148EFBBF-0A44-1146-A399-4ED2885CD4F7}"/>
  </w:font>
  <w:font w:name="Courier New">
    <w:panose1 w:val="02070309020205020404"/>
    <w:charset w:val="00"/>
    <w:family w:val="modern"/>
    <w:pitch w:val="fixed"/>
    <w:sig w:usb0="E0002EFF" w:usb1="C0007843" w:usb2="00000009" w:usb3="00000000" w:csb0="000001FF" w:csb1="00000000"/>
    <w:embedRegular r:id="rId4" w:fontKey="{AC251C8E-DEC7-1542-BE35-D6FD3BB8D09C}"/>
  </w:font>
  <w:font w:name="Wingdings">
    <w:panose1 w:val="05000000000000000000"/>
    <w:charset w:val="4D"/>
    <w:family w:val="decorative"/>
    <w:pitch w:val="variable"/>
    <w:sig w:usb0="00000003" w:usb1="00000000" w:usb2="00000000" w:usb3="00000000" w:csb0="80000001" w:csb1="00000000"/>
    <w:embedRegular r:id="rId5" w:fontKey="{E86656E2-CCAB-CC41-AF34-B39F6A8E3201}"/>
  </w:font>
  <w:font w:name="Calibri">
    <w:panose1 w:val="020F0502020204030204"/>
    <w:charset w:val="00"/>
    <w:family w:val="swiss"/>
    <w:pitch w:val="variable"/>
    <w:sig w:usb0="E0002AFF" w:usb1="C000247B" w:usb2="00000009" w:usb3="00000000" w:csb0="000001FF" w:csb1="00000000"/>
    <w:embedRegular r:id="rId6" w:fontKey="{85E3D0D5-2475-8041-952F-03DE0E84EEB2}"/>
    <w:embedBold r:id="rId7" w:fontKey="{D1B76575-A4DE-5445-8B49-34F62BE10EFA}"/>
  </w:font>
  <w:font w:name="Arial">
    <w:panose1 w:val="020B0604020202020204"/>
    <w:charset w:val="00"/>
    <w:family w:val="swiss"/>
    <w:pitch w:val="variable"/>
    <w:sig w:usb0="E0002EFF" w:usb1="C000785B" w:usb2="00000009" w:usb3="00000000" w:csb0="000001FF" w:csb1="00000000"/>
    <w:embedRegular r:id="rId8" w:fontKey="{0E41A299-71BC-7F40-95C7-9F9FAF56B73B}"/>
  </w:font>
  <w:font w:name="Cambria">
    <w:panose1 w:val="02040503050406030204"/>
    <w:charset w:val="00"/>
    <w:family w:val="roman"/>
    <w:pitch w:val="variable"/>
    <w:sig w:usb0="E00002FF" w:usb1="400004FF" w:usb2="00000000" w:usb3="00000000" w:csb0="0000019F" w:csb1="00000000"/>
    <w:embedRegular r:id="rId9" w:fontKey="{58C82DFE-A9AE-EB4C-B832-BAEBADABD423}"/>
  </w:font>
  <w:font w:name="Tahoma">
    <w:panose1 w:val="020B0604030504040204"/>
    <w:charset w:val="00"/>
    <w:family w:val="swiss"/>
    <w:pitch w:val="variable"/>
    <w:sig w:usb0="E1002EFF" w:usb1="C000605B" w:usb2="00000029" w:usb3="00000000" w:csb0="000101FF" w:csb1="00000000"/>
    <w:embedRegular r:id="rId10" w:fontKey="{2A424E98-D2B4-D94D-ACBD-2BFDB022ACE3}"/>
  </w:font>
  <w:font w:name="Times">
    <w:panose1 w:val="00000500000000020000"/>
    <w:charset w:val="00"/>
    <w:family w:val="auto"/>
    <w:pitch w:val="variable"/>
    <w:sig w:usb0="E00002FF" w:usb1="5000205A" w:usb2="00000000" w:usb3="00000000" w:csb0="0000019F" w:csb1="00000000"/>
  </w:font>
  <w:font w:name="Avenir Book">
    <w:panose1 w:val="02000503020000020003"/>
    <w:charset w:val="00"/>
    <w:family w:val="auto"/>
    <w:pitch w:val="variable"/>
    <w:sig w:usb0="800000AF" w:usb1="5000204A" w:usb2="00000000" w:usb3="00000000" w:csb0="0000009B" w:csb1="00000000"/>
    <w:embedRegular r:id="rId12" w:fontKey="{BAB72849-F6AC-4D47-A52C-14A29739DD28}"/>
    <w:embedBold r:id="rId13" w:fontKey="{67C0EF81-A266-C643-88A3-B5C314CC0C8C}"/>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embedRegular r:id="rId14" w:fontKey="{1D8B9D5F-DAB1-0A4F-BBDA-C893EE51BC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199F" w:rsidRPr="00001270" w:rsidRDefault="00F936FB">
    <w:pPr>
      <w:pStyle w:val="Footer"/>
      <w:rPr>
        <w:rFonts w:ascii="Avenir Book" w:hAnsi="Avenir Book"/>
      </w:rPr>
    </w:pPr>
    <w:r>
      <w:rPr>
        <w:rFonts w:ascii="Avenir Book" w:hAnsi="Avenir Book"/>
        <w:noProof/>
      </w:rPr>
      <w:drawing>
        <wp:anchor distT="0" distB="0" distL="114300" distR="114300" simplePos="0" relativeHeight="251657728" behindDoc="1" locked="0" layoutInCell="1" allowOverlap="1">
          <wp:simplePos x="0" y="0"/>
          <wp:positionH relativeFrom="column">
            <wp:posOffset>5695950</wp:posOffset>
          </wp:positionH>
          <wp:positionV relativeFrom="paragraph">
            <wp:posOffset>-45720</wp:posOffset>
          </wp:positionV>
          <wp:extent cx="989330" cy="487680"/>
          <wp:effectExtent l="0" t="0" r="0" b="0"/>
          <wp:wrapThrough wrapText="bothSides">
            <wp:wrapPolygon edited="0">
              <wp:start x="0" y="0"/>
              <wp:lineTo x="0" y="20813"/>
              <wp:lineTo x="21350" y="20813"/>
              <wp:lineTo x="21350" y="0"/>
              <wp:lineTo x="0" y="0"/>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33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FFB">
      <w:rPr>
        <w:rFonts w:ascii="Avenir Book" w:hAnsi="Avenir Book"/>
        <w:noProof/>
      </w:rPr>
      <w:t xml:space="preserve">junio </w:t>
    </w:r>
    <w:r w:rsidR="006A199F">
      <w:rPr>
        <w:rFonts w:ascii="Avenir Book" w:hAnsi="Avenir Book"/>
        <w:noProof/>
      </w:rPr>
      <w:t>202</w:t>
    </w:r>
    <w:r w:rsidR="00233FFB">
      <w:rPr>
        <w:rFonts w:ascii="Avenir Book" w:hAnsi="Avenir Book"/>
        <w:noProof/>
      </w:rPr>
      <w:t>5</w:t>
    </w:r>
    <w:r w:rsidR="006A199F" w:rsidRPr="00001270">
      <w:rPr>
        <w:rFonts w:ascii="Avenir Book" w:hAnsi="Avenir Book"/>
      </w:rPr>
      <w:t xml:space="preserve"> / www.reproductiveaccess.org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199F" w:rsidRPr="00001270" w:rsidRDefault="006A199F">
    <w:pPr>
      <w:pStyle w:val="Footer"/>
      <w:rPr>
        <w:rFonts w:ascii="Avenir Book" w:hAnsi="Avenir Book"/>
      </w:rPr>
    </w:pPr>
    <w:r w:rsidRPr="00001270">
      <w:rPr>
        <w:rFonts w:ascii="Avenir Book" w:hAnsi="Avenir Book"/>
      </w:rPr>
      <w:t>July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17B3D" w:rsidRDefault="00B17B3D" w:rsidP="0061656B">
      <w:r>
        <w:separator/>
      </w:r>
    </w:p>
  </w:footnote>
  <w:footnote w:type="continuationSeparator" w:id="0">
    <w:p w:rsidR="00B17B3D" w:rsidRDefault="00B17B3D" w:rsidP="006165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199F" w:rsidRDefault="006A199F" w:rsidP="0061656B">
    <w:pPr>
      <w:pStyle w:val="Header"/>
      <w:jc w:val="center"/>
    </w:pPr>
  </w:p>
  <w:p w:rsidR="006A199F" w:rsidRDefault="006A19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8C06E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F62F8"/>
    <w:multiLevelType w:val="hybridMultilevel"/>
    <w:tmpl w:val="1738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573AE"/>
    <w:multiLevelType w:val="hybridMultilevel"/>
    <w:tmpl w:val="3D72A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023577"/>
    <w:multiLevelType w:val="multilevel"/>
    <w:tmpl w:val="A8483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FE2E05"/>
    <w:multiLevelType w:val="hybridMultilevel"/>
    <w:tmpl w:val="50C61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316997"/>
    <w:multiLevelType w:val="multilevel"/>
    <w:tmpl w:val="4CEE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C60C37"/>
    <w:multiLevelType w:val="hybridMultilevel"/>
    <w:tmpl w:val="8772A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87399E"/>
    <w:multiLevelType w:val="hybridMultilevel"/>
    <w:tmpl w:val="28CEE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97479B"/>
    <w:multiLevelType w:val="hybridMultilevel"/>
    <w:tmpl w:val="7DD4C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CF39CA"/>
    <w:multiLevelType w:val="hybridMultilevel"/>
    <w:tmpl w:val="6F96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0160D4"/>
    <w:multiLevelType w:val="hybridMultilevel"/>
    <w:tmpl w:val="E4BCA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4C28D3"/>
    <w:multiLevelType w:val="hybridMultilevel"/>
    <w:tmpl w:val="CA268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E64033"/>
    <w:multiLevelType w:val="hybridMultilevel"/>
    <w:tmpl w:val="48626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3F77AA"/>
    <w:multiLevelType w:val="hybridMultilevel"/>
    <w:tmpl w:val="F8208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7C0A3E"/>
    <w:multiLevelType w:val="hybridMultilevel"/>
    <w:tmpl w:val="2088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2B2398"/>
    <w:multiLevelType w:val="hybridMultilevel"/>
    <w:tmpl w:val="80640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315611"/>
    <w:multiLevelType w:val="hybridMultilevel"/>
    <w:tmpl w:val="0A86F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2C11FE"/>
    <w:multiLevelType w:val="hybridMultilevel"/>
    <w:tmpl w:val="E3049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7843709">
    <w:abstractNumId w:val="3"/>
  </w:num>
  <w:num w:numId="2" w16cid:durableId="610363216">
    <w:abstractNumId w:val="5"/>
  </w:num>
  <w:num w:numId="3" w16cid:durableId="749348689">
    <w:abstractNumId w:val="0"/>
  </w:num>
  <w:num w:numId="4" w16cid:durableId="64881848">
    <w:abstractNumId w:val="16"/>
  </w:num>
  <w:num w:numId="5" w16cid:durableId="831026941">
    <w:abstractNumId w:val="10"/>
  </w:num>
  <w:num w:numId="6" w16cid:durableId="417020946">
    <w:abstractNumId w:val="15"/>
  </w:num>
  <w:num w:numId="7" w16cid:durableId="912087145">
    <w:abstractNumId w:val="13"/>
  </w:num>
  <w:num w:numId="8" w16cid:durableId="253249287">
    <w:abstractNumId w:val="7"/>
  </w:num>
  <w:num w:numId="9" w16cid:durableId="389766799">
    <w:abstractNumId w:val="8"/>
  </w:num>
  <w:num w:numId="10" w16cid:durableId="1502576503">
    <w:abstractNumId w:val="1"/>
  </w:num>
  <w:num w:numId="11" w16cid:durableId="1297292574">
    <w:abstractNumId w:val="6"/>
  </w:num>
  <w:num w:numId="12" w16cid:durableId="1102798288">
    <w:abstractNumId w:val="17"/>
  </w:num>
  <w:num w:numId="13" w16cid:durableId="881483450">
    <w:abstractNumId w:val="14"/>
  </w:num>
  <w:num w:numId="14" w16cid:durableId="1142650467">
    <w:abstractNumId w:val="9"/>
  </w:num>
  <w:num w:numId="15" w16cid:durableId="180776000">
    <w:abstractNumId w:val="12"/>
  </w:num>
  <w:num w:numId="16" w16cid:durableId="388000911">
    <w:abstractNumId w:val="2"/>
  </w:num>
  <w:num w:numId="17" w16cid:durableId="1756979326">
    <w:abstractNumId w:val="4"/>
  </w:num>
  <w:num w:numId="18" w16cid:durableId="4978863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5ED"/>
    <w:rsid w:val="00001270"/>
    <w:rsid w:val="00022E78"/>
    <w:rsid w:val="00042C1B"/>
    <w:rsid w:val="000514FA"/>
    <w:rsid w:val="00072AE6"/>
    <w:rsid w:val="00081D0A"/>
    <w:rsid w:val="00083BD8"/>
    <w:rsid w:val="000916CC"/>
    <w:rsid w:val="000A1EBD"/>
    <w:rsid w:val="000C3EC6"/>
    <w:rsid w:val="000E1C81"/>
    <w:rsid w:val="00111A53"/>
    <w:rsid w:val="00154CCB"/>
    <w:rsid w:val="00157B1C"/>
    <w:rsid w:val="0016242B"/>
    <w:rsid w:val="001A17B9"/>
    <w:rsid w:val="001B442D"/>
    <w:rsid w:val="001C0F75"/>
    <w:rsid w:val="001C1FCF"/>
    <w:rsid w:val="001D516F"/>
    <w:rsid w:val="001F690F"/>
    <w:rsid w:val="001F7173"/>
    <w:rsid w:val="00206CD1"/>
    <w:rsid w:val="00233FFB"/>
    <w:rsid w:val="0025693D"/>
    <w:rsid w:val="002665C0"/>
    <w:rsid w:val="0027349A"/>
    <w:rsid w:val="002751CC"/>
    <w:rsid w:val="002958D0"/>
    <w:rsid w:val="002B5D55"/>
    <w:rsid w:val="002E1B89"/>
    <w:rsid w:val="002E3C0B"/>
    <w:rsid w:val="002F6A6B"/>
    <w:rsid w:val="00302D4F"/>
    <w:rsid w:val="00304CEF"/>
    <w:rsid w:val="003458DA"/>
    <w:rsid w:val="00356A11"/>
    <w:rsid w:val="003779A4"/>
    <w:rsid w:val="00394985"/>
    <w:rsid w:val="0039739D"/>
    <w:rsid w:val="003D7248"/>
    <w:rsid w:val="003E027F"/>
    <w:rsid w:val="003E2B19"/>
    <w:rsid w:val="003F30FB"/>
    <w:rsid w:val="00414E1F"/>
    <w:rsid w:val="004355D0"/>
    <w:rsid w:val="004762D7"/>
    <w:rsid w:val="00491272"/>
    <w:rsid w:val="004938F4"/>
    <w:rsid w:val="004B20CA"/>
    <w:rsid w:val="004C33C0"/>
    <w:rsid w:val="004D1F84"/>
    <w:rsid w:val="004E71E7"/>
    <w:rsid w:val="0051555A"/>
    <w:rsid w:val="0052701B"/>
    <w:rsid w:val="0053099E"/>
    <w:rsid w:val="005406CC"/>
    <w:rsid w:val="0059537A"/>
    <w:rsid w:val="005A657B"/>
    <w:rsid w:val="005A68B0"/>
    <w:rsid w:val="005D32FE"/>
    <w:rsid w:val="0061365A"/>
    <w:rsid w:val="0061656B"/>
    <w:rsid w:val="00616745"/>
    <w:rsid w:val="00640672"/>
    <w:rsid w:val="0064171D"/>
    <w:rsid w:val="0066275C"/>
    <w:rsid w:val="006A199F"/>
    <w:rsid w:val="006C3F61"/>
    <w:rsid w:val="006E3B92"/>
    <w:rsid w:val="006F2CF7"/>
    <w:rsid w:val="006F3AD4"/>
    <w:rsid w:val="00703BEE"/>
    <w:rsid w:val="0071782D"/>
    <w:rsid w:val="007434C6"/>
    <w:rsid w:val="00760E1F"/>
    <w:rsid w:val="00796E33"/>
    <w:rsid w:val="007A6F89"/>
    <w:rsid w:val="007E2A7F"/>
    <w:rsid w:val="007E6307"/>
    <w:rsid w:val="0080641E"/>
    <w:rsid w:val="00810FBB"/>
    <w:rsid w:val="00815D8D"/>
    <w:rsid w:val="0087043A"/>
    <w:rsid w:val="00892F9E"/>
    <w:rsid w:val="00895857"/>
    <w:rsid w:val="008A0748"/>
    <w:rsid w:val="008E7A38"/>
    <w:rsid w:val="008F5E77"/>
    <w:rsid w:val="00951451"/>
    <w:rsid w:val="00984534"/>
    <w:rsid w:val="00A21CF1"/>
    <w:rsid w:val="00A56BB2"/>
    <w:rsid w:val="00A640B8"/>
    <w:rsid w:val="00AA3DA1"/>
    <w:rsid w:val="00B04AE3"/>
    <w:rsid w:val="00B17B3D"/>
    <w:rsid w:val="00B32459"/>
    <w:rsid w:val="00B42958"/>
    <w:rsid w:val="00B5451D"/>
    <w:rsid w:val="00B85CAA"/>
    <w:rsid w:val="00B92027"/>
    <w:rsid w:val="00BB25B6"/>
    <w:rsid w:val="00BB5CF9"/>
    <w:rsid w:val="00BD6CE9"/>
    <w:rsid w:val="00BD711F"/>
    <w:rsid w:val="00C16A60"/>
    <w:rsid w:val="00C51267"/>
    <w:rsid w:val="00C80DF3"/>
    <w:rsid w:val="00CB5DA6"/>
    <w:rsid w:val="00D30B82"/>
    <w:rsid w:val="00D43749"/>
    <w:rsid w:val="00D641C4"/>
    <w:rsid w:val="00D66369"/>
    <w:rsid w:val="00D66E23"/>
    <w:rsid w:val="00D718EF"/>
    <w:rsid w:val="00D73DC3"/>
    <w:rsid w:val="00DB1520"/>
    <w:rsid w:val="00DB1C6A"/>
    <w:rsid w:val="00DC4140"/>
    <w:rsid w:val="00E0505A"/>
    <w:rsid w:val="00E73B2A"/>
    <w:rsid w:val="00E8404F"/>
    <w:rsid w:val="00E932BD"/>
    <w:rsid w:val="00E9499C"/>
    <w:rsid w:val="00EE26DB"/>
    <w:rsid w:val="00F10EDD"/>
    <w:rsid w:val="00F302DF"/>
    <w:rsid w:val="00F31B8E"/>
    <w:rsid w:val="00F5266B"/>
    <w:rsid w:val="00F64E7C"/>
    <w:rsid w:val="00F936FB"/>
    <w:rsid w:val="00FC2BD9"/>
    <w:rsid w:val="00FD0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efaultImageDpi w14:val="300"/>
  <w15:chartTrackingRefBased/>
  <w15:docId w15:val="{54698C96-640D-0440-AA91-BF0109AE6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5ED"/>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F05ED"/>
    <w:pPr>
      <w:tabs>
        <w:tab w:val="center" w:pos="4320"/>
        <w:tab w:val="right" w:pos="8640"/>
      </w:tabs>
    </w:pPr>
  </w:style>
  <w:style w:type="character" w:customStyle="1" w:styleId="HeaderChar">
    <w:name w:val="Header Char"/>
    <w:link w:val="Header"/>
    <w:uiPriority w:val="99"/>
    <w:rsid w:val="004F05ED"/>
    <w:rPr>
      <w:rFonts w:ascii="Times New Roman" w:eastAsia="Times New Roman" w:hAnsi="Times New Roman" w:cs="Times New Roman"/>
      <w:sz w:val="24"/>
      <w:szCs w:val="24"/>
    </w:rPr>
  </w:style>
  <w:style w:type="character" w:customStyle="1" w:styleId="hps">
    <w:name w:val="hps"/>
    <w:basedOn w:val="DefaultParagraphFont"/>
    <w:rsid w:val="004F05ED"/>
  </w:style>
  <w:style w:type="character" w:customStyle="1" w:styleId="hpsatn">
    <w:name w:val="hps atn"/>
    <w:basedOn w:val="DefaultParagraphFont"/>
    <w:rsid w:val="004F05ED"/>
  </w:style>
  <w:style w:type="character" w:customStyle="1" w:styleId="atn">
    <w:name w:val="atn"/>
    <w:basedOn w:val="DefaultParagraphFont"/>
    <w:rsid w:val="004F05ED"/>
  </w:style>
  <w:style w:type="character" w:styleId="Strong">
    <w:name w:val="Strong"/>
    <w:uiPriority w:val="22"/>
    <w:qFormat/>
    <w:rsid w:val="004F05ED"/>
    <w:rPr>
      <w:b/>
    </w:rPr>
  </w:style>
  <w:style w:type="paragraph" w:customStyle="1" w:styleId="Default">
    <w:name w:val="Default"/>
    <w:rsid w:val="004F05ED"/>
    <w:pPr>
      <w:widowControl w:val="0"/>
      <w:autoSpaceDE w:val="0"/>
      <w:autoSpaceDN w:val="0"/>
      <w:adjustRightInd w:val="0"/>
    </w:pPr>
    <w:rPr>
      <w:rFonts w:ascii="Arial" w:eastAsia="Cambria" w:hAnsi="Arial" w:cs="Arial"/>
      <w:color w:val="000000"/>
      <w:sz w:val="24"/>
      <w:szCs w:val="24"/>
    </w:rPr>
  </w:style>
  <w:style w:type="paragraph" w:styleId="Footer">
    <w:name w:val="footer"/>
    <w:basedOn w:val="Normal"/>
    <w:link w:val="FooterChar"/>
    <w:uiPriority w:val="99"/>
    <w:unhideWhenUsed/>
    <w:rsid w:val="004F05ED"/>
    <w:pPr>
      <w:tabs>
        <w:tab w:val="center" w:pos="4680"/>
        <w:tab w:val="right" w:pos="9360"/>
      </w:tabs>
    </w:pPr>
  </w:style>
  <w:style w:type="character" w:customStyle="1" w:styleId="FooterChar">
    <w:name w:val="Footer Char"/>
    <w:link w:val="Footer"/>
    <w:uiPriority w:val="99"/>
    <w:rsid w:val="004F05E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F05ED"/>
    <w:rPr>
      <w:rFonts w:ascii="Tahoma" w:hAnsi="Tahoma" w:cs="Tahoma"/>
      <w:sz w:val="16"/>
      <w:szCs w:val="16"/>
    </w:rPr>
  </w:style>
  <w:style w:type="character" w:customStyle="1" w:styleId="BalloonTextChar">
    <w:name w:val="Balloon Text Char"/>
    <w:link w:val="BalloonText"/>
    <w:uiPriority w:val="99"/>
    <w:semiHidden/>
    <w:rsid w:val="004F05ED"/>
    <w:rPr>
      <w:rFonts w:ascii="Tahoma" w:eastAsia="Times New Roman" w:hAnsi="Tahoma" w:cs="Tahoma"/>
      <w:sz w:val="16"/>
      <w:szCs w:val="16"/>
    </w:rPr>
  </w:style>
  <w:style w:type="paragraph" w:styleId="NormalWeb">
    <w:name w:val="Normal (Web)"/>
    <w:basedOn w:val="Normal"/>
    <w:uiPriority w:val="99"/>
    <w:rsid w:val="000C0112"/>
    <w:pPr>
      <w:spacing w:beforeLines="1" w:afterLines="1"/>
    </w:pPr>
    <w:rPr>
      <w:rFonts w:ascii="Times" w:eastAsia="Calibri" w:hAnsi="Times"/>
      <w:sz w:val="20"/>
      <w:szCs w:val="20"/>
    </w:rPr>
  </w:style>
  <w:style w:type="paragraph" w:customStyle="1" w:styleId="paragraphstyle">
    <w:name w:val="paragraph_style"/>
    <w:basedOn w:val="Normal"/>
    <w:rsid w:val="007C7E78"/>
    <w:pPr>
      <w:spacing w:beforeLines="1" w:afterLines="1"/>
    </w:pPr>
    <w:rPr>
      <w:rFonts w:ascii="Times" w:eastAsia="Calibri" w:hAnsi="Times"/>
      <w:sz w:val="20"/>
      <w:szCs w:val="20"/>
    </w:rPr>
  </w:style>
  <w:style w:type="paragraph" w:customStyle="1" w:styleId="body">
    <w:name w:val="body"/>
    <w:basedOn w:val="Normal"/>
    <w:rsid w:val="007C7E78"/>
    <w:pPr>
      <w:spacing w:beforeLines="1" w:afterLines="1"/>
    </w:pPr>
    <w:rPr>
      <w:rFonts w:ascii="Times" w:eastAsia="Calibri" w:hAnsi="Times"/>
      <w:sz w:val="20"/>
      <w:szCs w:val="20"/>
    </w:rPr>
  </w:style>
  <w:style w:type="character" w:styleId="Hyperlink">
    <w:name w:val="Hyperlink"/>
    <w:uiPriority w:val="99"/>
    <w:rsid w:val="007C7E78"/>
    <w:rPr>
      <w:color w:val="0000FF"/>
      <w:u w:val="single"/>
    </w:rPr>
  </w:style>
  <w:style w:type="character" w:styleId="CommentReference">
    <w:name w:val="annotation reference"/>
    <w:uiPriority w:val="99"/>
    <w:semiHidden/>
    <w:unhideWhenUsed/>
    <w:rsid w:val="00B32459"/>
    <w:rPr>
      <w:sz w:val="16"/>
      <w:szCs w:val="16"/>
    </w:rPr>
  </w:style>
  <w:style w:type="paragraph" w:styleId="CommentText">
    <w:name w:val="annotation text"/>
    <w:basedOn w:val="Normal"/>
    <w:link w:val="CommentTextChar"/>
    <w:uiPriority w:val="99"/>
    <w:semiHidden/>
    <w:unhideWhenUsed/>
    <w:rsid w:val="00B32459"/>
    <w:rPr>
      <w:sz w:val="20"/>
      <w:szCs w:val="20"/>
    </w:rPr>
  </w:style>
  <w:style w:type="character" w:customStyle="1" w:styleId="CommentTextChar">
    <w:name w:val="Comment Text Char"/>
    <w:link w:val="CommentText"/>
    <w:uiPriority w:val="99"/>
    <w:semiHidden/>
    <w:rsid w:val="00B32459"/>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B32459"/>
    <w:rPr>
      <w:b/>
      <w:bCs/>
    </w:rPr>
  </w:style>
  <w:style w:type="character" w:customStyle="1" w:styleId="CommentSubjectChar">
    <w:name w:val="Comment Subject Char"/>
    <w:link w:val="CommentSubject"/>
    <w:uiPriority w:val="99"/>
    <w:semiHidden/>
    <w:rsid w:val="00B32459"/>
    <w:rPr>
      <w:rFonts w:ascii="Times New Roman" w:eastAsia="Times New Roman" w:hAnsi="Times New Roman"/>
      <w:b/>
      <w:bCs/>
    </w:rPr>
  </w:style>
  <w:style w:type="paragraph" w:styleId="Revision">
    <w:name w:val="Revision"/>
    <w:hidden/>
    <w:uiPriority w:val="99"/>
    <w:semiHidden/>
    <w:rsid w:val="001C0F75"/>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372800">
      <w:bodyDiv w:val="1"/>
      <w:marLeft w:val="0"/>
      <w:marRight w:val="0"/>
      <w:marTop w:val="0"/>
      <w:marBottom w:val="0"/>
      <w:divBdr>
        <w:top w:val="none" w:sz="0" w:space="0" w:color="auto"/>
        <w:left w:val="none" w:sz="0" w:space="0" w:color="auto"/>
        <w:bottom w:val="none" w:sz="0" w:space="0" w:color="auto"/>
        <w:right w:val="none" w:sz="0" w:space="0" w:color="auto"/>
      </w:divBdr>
    </w:div>
    <w:div w:id="179027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472</Words>
  <Characters>2692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L. Susi-Ortiz</dc:creator>
  <cp:keywords/>
  <cp:lastModifiedBy>Brandy Bautista</cp:lastModifiedBy>
  <cp:revision>3</cp:revision>
  <cp:lastPrinted>2012-09-20T15:59:00Z</cp:lastPrinted>
  <dcterms:created xsi:type="dcterms:W3CDTF">2025-07-11T19:02:00Z</dcterms:created>
  <dcterms:modified xsi:type="dcterms:W3CDTF">2025-07-11T19:03:00Z</dcterms:modified>
</cp:coreProperties>
</file>